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43650" w14:textId="77777777" w:rsidR="0012175C" w:rsidRPr="00B57204" w:rsidRDefault="0012175C" w:rsidP="0012175C">
      <w:pPr>
        <w:pStyle w:val="Default"/>
        <w:jc w:val="center"/>
        <w:rPr>
          <w:b/>
          <w:sz w:val="40"/>
        </w:rPr>
      </w:pPr>
      <w:bookmarkStart w:id="0" w:name="bookmark0"/>
      <w:r w:rsidRPr="00B57204">
        <w:rPr>
          <w:b/>
          <w:sz w:val="40"/>
        </w:rPr>
        <w:t>Certifikační kritéria pro značku</w:t>
      </w:r>
    </w:p>
    <w:p w14:paraId="5DF48CBA" w14:textId="77777777" w:rsidR="0012175C" w:rsidRPr="00B57204" w:rsidRDefault="0012175C" w:rsidP="0012175C">
      <w:pPr>
        <w:pStyle w:val="Default"/>
        <w:jc w:val="center"/>
        <w:rPr>
          <w:b/>
          <w:sz w:val="40"/>
        </w:rPr>
      </w:pPr>
    </w:p>
    <w:p w14:paraId="09C7AA8B" w14:textId="77777777" w:rsidR="0012175C" w:rsidRPr="00B57204" w:rsidRDefault="0012175C" w:rsidP="0012175C">
      <w:pPr>
        <w:pStyle w:val="Default"/>
        <w:jc w:val="center"/>
        <w:rPr>
          <w:b/>
          <w:sz w:val="40"/>
        </w:rPr>
      </w:pPr>
      <w:r w:rsidRPr="00B57204">
        <w:rPr>
          <w:b/>
          <w:sz w:val="40"/>
        </w:rPr>
        <w:t xml:space="preserve"> </w:t>
      </w:r>
    </w:p>
    <w:p w14:paraId="4BE64A59" w14:textId="77777777" w:rsidR="0012175C" w:rsidRDefault="0012175C" w:rsidP="0012175C">
      <w:pPr>
        <w:pStyle w:val="Default"/>
        <w:jc w:val="center"/>
        <w:rPr>
          <w:b/>
          <w:sz w:val="40"/>
        </w:rPr>
      </w:pPr>
      <w:r w:rsidRPr="00B57204">
        <w:rPr>
          <w:b/>
          <w:sz w:val="40"/>
        </w:rPr>
        <w:t>„MORAVSKÝ KRAS regionální produkt</w:t>
      </w:r>
      <w:r w:rsidRPr="00B57204">
        <w:rPr>
          <w:b/>
          <w:sz w:val="40"/>
          <w:vertAlign w:val="superscript"/>
        </w:rPr>
        <w:t>®</w:t>
      </w:r>
      <w:r w:rsidRPr="00B57204">
        <w:rPr>
          <w:b/>
          <w:sz w:val="40"/>
        </w:rPr>
        <w:t>“</w:t>
      </w:r>
    </w:p>
    <w:p w14:paraId="5CBF067B" w14:textId="77777777" w:rsidR="0012175C" w:rsidRDefault="0012175C" w:rsidP="0012175C">
      <w:pPr>
        <w:pStyle w:val="Default"/>
        <w:jc w:val="center"/>
        <w:rPr>
          <w:b/>
          <w:sz w:val="40"/>
        </w:rPr>
      </w:pPr>
    </w:p>
    <w:p w14:paraId="276887D5" w14:textId="4D99B387" w:rsidR="0012175C" w:rsidRPr="003A1ABD" w:rsidRDefault="003A1ABD" w:rsidP="0012175C">
      <w:pPr>
        <w:pStyle w:val="Default"/>
        <w:jc w:val="center"/>
        <w:rPr>
          <w:b/>
        </w:rPr>
      </w:pPr>
      <w:r>
        <w:rPr>
          <w:b/>
        </w:rPr>
        <w:t>Platnost od 18.6.2026</w:t>
      </w:r>
    </w:p>
    <w:p w14:paraId="702FC67A" w14:textId="77777777" w:rsidR="0012175C" w:rsidRDefault="0012175C" w:rsidP="0012175C">
      <w:pPr>
        <w:pStyle w:val="Default"/>
        <w:jc w:val="center"/>
        <w:rPr>
          <w:b/>
          <w:sz w:val="40"/>
        </w:rPr>
      </w:pPr>
    </w:p>
    <w:p w14:paraId="73DE16D3" w14:textId="194372C7" w:rsidR="0012175C" w:rsidRPr="001B1EB9" w:rsidRDefault="003A1ABD" w:rsidP="001B1EB9">
      <w:pPr>
        <w:pBdr>
          <w:top w:val="single" w:sz="4" w:space="1" w:color="auto"/>
          <w:left w:val="single" w:sz="4" w:space="4" w:color="auto"/>
          <w:bottom w:val="single" w:sz="4" w:space="1" w:color="auto"/>
          <w:right w:val="single" w:sz="4" w:space="4" w:color="auto"/>
        </w:pBdr>
        <w:jc w:val="center"/>
        <w:rPr>
          <w:rFonts w:ascii="Arial" w:hAnsi="Arial" w:cs="Arial"/>
          <w:b/>
          <w:sz w:val="32"/>
          <w:szCs w:val="32"/>
        </w:rPr>
      </w:pPr>
      <w:r>
        <w:rPr>
          <w:rFonts w:ascii="Arial" w:hAnsi="Arial" w:cs="Arial"/>
          <w:b/>
          <w:sz w:val="32"/>
          <w:szCs w:val="32"/>
        </w:rPr>
        <w:t xml:space="preserve">VÝROBKY, ZEMĚDĚLSKÉ A PŘÍRODNÍ </w:t>
      </w:r>
      <w:r w:rsidR="0012175C" w:rsidRPr="001B1EB9">
        <w:rPr>
          <w:rFonts w:ascii="Arial" w:hAnsi="Arial" w:cs="Arial"/>
          <w:b/>
          <w:sz w:val="32"/>
          <w:szCs w:val="32"/>
        </w:rPr>
        <w:t>PRODUKTY</w:t>
      </w:r>
    </w:p>
    <w:p w14:paraId="2A1E9B0F" w14:textId="77777777" w:rsidR="0012175C" w:rsidRDefault="0012175C" w:rsidP="0012175C">
      <w:pPr>
        <w:pStyle w:val="Default"/>
        <w:jc w:val="center"/>
        <w:rPr>
          <w:b/>
          <w:sz w:val="40"/>
          <w:vertAlign w:val="superscript"/>
        </w:rPr>
      </w:pPr>
    </w:p>
    <w:p w14:paraId="732F5268" w14:textId="77777777" w:rsidR="0012175C" w:rsidRDefault="0012175C" w:rsidP="0012175C">
      <w:pPr>
        <w:pStyle w:val="Default"/>
        <w:jc w:val="center"/>
        <w:rPr>
          <w:b/>
          <w:sz w:val="40"/>
          <w:vertAlign w:val="superscript"/>
        </w:rPr>
      </w:pPr>
    </w:p>
    <w:p w14:paraId="79795651" w14:textId="77777777" w:rsidR="0012175C" w:rsidRDefault="0012175C" w:rsidP="0012175C">
      <w:pPr>
        <w:pStyle w:val="Default"/>
        <w:jc w:val="center"/>
        <w:rPr>
          <w:b/>
          <w:sz w:val="40"/>
          <w:vertAlign w:val="superscript"/>
        </w:rPr>
      </w:pPr>
      <w:r>
        <w:rPr>
          <w:noProof/>
        </w:rPr>
        <w:drawing>
          <wp:inline distT="0" distB="0" distL="0" distR="0" wp14:anchorId="400F9795" wp14:editId="3136F689">
            <wp:extent cx="3362325" cy="333375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362325" cy="3333750"/>
                    </a:xfrm>
                    <a:prstGeom prst="rect">
                      <a:avLst/>
                    </a:prstGeom>
                    <a:noFill/>
                    <a:ln>
                      <a:noFill/>
                    </a:ln>
                  </pic:spPr>
                </pic:pic>
              </a:graphicData>
            </a:graphic>
          </wp:inline>
        </w:drawing>
      </w:r>
    </w:p>
    <w:p w14:paraId="3EF1490D" w14:textId="77777777" w:rsidR="0012175C" w:rsidRDefault="0012175C" w:rsidP="0012175C">
      <w:pPr>
        <w:pStyle w:val="Default"/>
        <w:jc w:val="center"/>
        <w:rPr>
          <w:b/>
          <w:sz w:val="40"/>
          <w:vertAlign w:val="superscript"/>
        </w:rPr>
      </w:pPr>
    </w:p>
    <w:p w14:paraId="498C59A7" w14:textId="77777777" w:rsidR="0012175C" w:rsidRPr="00B57204" w:rsidRDefault="0012175C" w:rsidP="0012175C">
      <w:pPr>
        <w:pStyle w:val="Default"/>
        <w:jc w:val="center"/>
        <w:rPr>
          <w:b/>
          <w:sz w:val="40"/>
          <w:vertAlign w:val="superscript"/>
        </w:rPr>
      </w:pPr>
    </w:p>
    <w:p w14:paraId="28584505" w14:textId="77777777" w:rsidR="0012175C" w:rsidRDefault="0012175C" w:rsidP="0012175C">
      <w:pPr>
        <w:pStyle w:val="Default"/>
        <w:jc w:val="center"/>
        <w:rPr>
          <w:vertAlign w:val="superscript"/>
        </w:rPr>
      </w:pPr>
    </w:p>
    <w:p w14:paraId="5D5C9320" w14:textId="77777777" w:rsidR="0012175C" w:rsidRPr="0012175C" w:rsidRDefault="0012175C" w:rsidP="0012175C">
      <w:pPr>
        <w:pStyle w:val="Default"/>
        <w:jc w:val="center"/>
        <w:rPr>
          <w:u w:val="single"/>
          <w:vertAlign w:val="superscript"/>
        </w:rPr>
      </w:pPr>
    </w:p>
    <w:p w14:paraId="43852950" w14:textId="77777777" w:rsidR="0012175C" w:rsidRPr="0012175C" w:rsidRDefault="0012175C" w:rsidP="0012175C">
      <w:pPr>
        <w:pStyle w:val="Default"/>
        <w:jc w:val="center"/>
        <w:rPr>
          <w:u w:val="single"/>
          <w:vertAlign w:val="superscript"/>
        </w:rPr>
      </w:pPr>
    </w:p>
    <w:p w14:paraId="668EB11C" w14:textId="77777777" w:rsidR="0012175C" w:rsidRPr="0012175C" w:rsidRDefault="0012175C" w:rsidP="0012175C">
      <w:pPr>
        <w:pStyle w:val="Default"/>
        <w:rPr>
          <w:u w:val="single"/>
          <w:vertAlign w:val="superscript"/>
        </w:rPr>
      </w:pPr>
    </w:p>
    <w:p w14:paraId="0B2D7137" w14:textId="77777777" w:rsidR="0012175C" w:rsidRPr="0012175C" w:rsidRDefault="0012175C" w:rsidP="0012175C">
      <w:pPr>
        <w:pStyle w:val="Default"/>
        <w:rPr>
          <w:u w:val="single"/>
        </w:rPr>
      </w:pPr>
    </w:p>
    <w:bookmarkEnd w:id="0"/>
    <w:p w14:paraId="695D0FFD" w14:textId="77777777" w:rsidR="0012175C" w:rsidRPr="0012175C" w:rsidRDefault="0012175C" w:rsidP="0012175C"/>
    <w:p w14:paraId="323B41EA" w14:textId="77777777" w:rsidR="0012175C" w:rsidRDefault="0012175C" w:rsidP="0012175C"/>
    <w:p w14:paraId="265C8227" w14:textId="77777777" w:rsidR="0012175C" w:rsidRDefault="0012175C" w:rsidP="0012175C"/>
    <w:p w14:paraId="45F9EB55" w14:textId="77777777" w:rsidR="0012175C" w:rsidRDefault="0012175C" w:rsidP="0012175C"/>
    <w:p w14:paraId="1FC5FB91" w14:textId="77777777" w:rsidR="0012175C" w:rsidRPr="0012175C" w:rsidRDefault="0012175C" w:rsidP="0012175C"/>
    <w:p w14:paraId="09509B6F" w14:textId="77777777" w:rsidR="0012175C" w:rsidRPr="0012175C" w:rsidRDefault="0012175C" w:rsidP="0012175C"/>
    <w:p w14:paraId="746795D0" w14:textId="77777777" w:rsidR="0012175C" w:rsidRPr="008B3C75" w:rsidRDefault="0012175C" w:rsidP="0012175C">
      <w:pPr>
        <w:rPr>
          <w:u w:val="single"/>
        </w:rPr>
      </w:pPr>
    </w:p>
    <w:p w14:paraId="44EB3802" w14:textId="77777777" w:rsidR="00EA132F" w:rsidRPr="008B3C75" w:rsidRDefault="008B3C75" w:rsidP="0012175C">
      <w:pPr>
        <w:rPr>
          <w:rFonts w:ascii="Arial" w:hAnsi="Arial" w:cs="Arial"/>
          <w:b/>
          <w:sz w:val="22"/>
          <w:szCs w:val="22"/>
          <w:u w:val="single"/>
        </w:rPr>
      </w:pPr>
      <w:bookmarkStart w:id="1" w:name="bookmark1"/>
      <w:r w:rsidRPr="008B3C75">
        <w:rPr>
          <w:rFonts w:ascii="Arial" w:hAnsi="Arial" w:cs="Arial"/>
          <w:b/>
          <w:sz w:val="22"/>
          <w:szCs w:val="22"/>
          <w:u w:val="single"/>
        </w:rPr>
        <w:lastRenderedPageBreak/>
        <w:t>A.</w:t>
      </w:r>
      <w:r w:rsidR="00AB0A7F" w:rsidRPr="008B3C75">
        <w:rPr>
          <w:rFonts w:ascii="Arial" w:hAnsi="Arial" w:cs="Arial"/>
          <w:b/>
          <w:sz w:val="22"/>
          <w:szCs w:val="22"/>
          <w:u w:val="single"/>
        </w:rPr>
        <w:t>Kritéria pro výrobce:</w:t>
      </w:r>
      <w:bookmarkEnd w:id="1"/>
    </w:p>
    <w:p w14:paraId="0ED090DA" w14:textId="77777777" w:rsidR="00A34320" w:rsidRPr="0012175C" w:rsidRDefault="00A34320" w:rsidP="0012175C">
      <w:pPr>
        <w:rPr>
          <w:rFonts w:ascii="Arial" w:hAnsi="Arial" w:cs="Arial"/>
          <w:sz w:val="20"/>
          <w:szCs w:val="20"/>
        </w:rPr>
      </w:pPr>
    </w:p>
    <w:p w14:paraId="7251B2CA" w14:textId="77777777" w:rsidR="00EA132F" w:rsidRPr="008B3C75" w:rsidRDefault="008B3C75" w:rsidP="0012175C">
      <w:pPr>
        <w:rPr>
          <w:rFonts w:ascii="Arial" w:hAnsi="Arial" w:cs="Arial"/>
          <w:b/>
          <w:sz w:val="20"/>
          <w:szCs w:val="20"/>
          <w:u w:val="single"/>
        </w:rPr>
      </w:pPr>
      <w:bookmarkStart w:id="2" w:name="bookmark2"/>
      <w:r w:rsidRPr="008B3C75">
        <w:rPr>
          <w:rFonts w:ascii="Arial" w:hAnsi="Arial" w:cs="Arial"/>
          <w:b/>
          <w:sz w:val="20"/>
          <w:szCs w:val="20"/>
          <w:u w:val="single"/>
        </w:rPr>
        <w:t>1.</w:t>
      </w:r>
      <w:r w:rsidR="00AB0A7F" w:rsidRPr="008B3C75">
        <w:rPr>
          <w:rFonts w:ascii="Arial" w:hAnsi="Arial" w:cs="Arial"/>
          <w:b/>
          <w:sz w:val="20"/>
          <w:szCs w:val="20"/>
          <w:u w:val="single"/>
        </w:rPr>
        <w:t>Místní subjekt</w:t>
      </w:r>
      <w:bookmarkEnd w:id="2"/>
    </w:p>
    <w:p w14:paraId="45606DFB" w14:textId="67BC6925" w:rsidR="00EA132F" w:rsidRPr="0012175C" w:rsidRDefault="008B3C75" w:rsidP="0012175C">
      <w:pPr>
        <w:rPr>
          <w:rFonts w:ascii="Arial" w:hAnsi="Arial" w:cs="Arial"/>
          <w:sz w:val="20"/>
          <w:szCs w:val="20"/>
        </w:rPr>
      </w:pPr>
      <w:r>
        <w:rPr>
          <w:rFonts w:ascii="Arial" w:hAnsi="Arial" w:cs="Arial"/>
          <w:sz w:val="20"/>
          <w:szCs w:val="20"/>
        </w:rPr>
        <w:t>a)</w:t>
      </w:r>
      <w:r w:rsidR="00AB0A7F" w:rsidRPr="0012175C">
        <w:rPr>
          <w:rFonts w:ascii="Arial" w:hAnsi="Arial" w:cs="Arial"/>
          <w:sz w:val="20"/>
          <w:szCs w:val="20"/>
        </w:rPr>
        <w:t>Živnostník, firma, organizace s provozovnou v</w:t>
      </w:r>
      <w:r w:rsidR="003A1ABD">
        <w:rPr>
          <w:rFonts w:ascii="Arial" w:hAnsi="Arial" w:cs="Arial"/>
          <w:sz w:val="20"/>
          <w:szCs w:val="20"/>
        </w:rPr>
        <w:t xml:space="preserve"> regionu </w:t>
      </w:r>
      <w:r w:rsidR="00AB0A7F" w:rsidRPr="0012175C">
        <w:rPr>
          <w:rFonts w:ascii="Arial" w:hAnsi="Arial" w:cs="Arial"/>
          <w:sz w:val="20"/>
          <w:szCs w:val="20"/>
        </w:rPr>
        <w:t>(viz přiložená mapa), nebo fyzická osoba s trvalým pobytem v Moravském krasu a okolí (stejné vymezení).</w:t>
      </w:r>
    </w:p>
    <w:p w14:paraId="789FCC4D" w14:textId="77777777" w:rsidR="00EA132F" w:rsidRPr="008B3C75" w:rsidRDefault="00AB0A7F" w:rsidP="0012175C">
      <w:pPr>
        <w:rPr>
          <w:rFonts w:ascii="Arial" w:hAnsi="Arial" w:cs="Arial"/>
          <w:i/>
          <w:sz w:val="20"/>
          <w:szCs w:val="20"/>
        </w:rPr>
      </w:pPr>
      <w:r w:rsidRPr="008B3C75">
        <w:rPr>
          <w:rFonts w:ascii="Arial" w:hAnsi="Arial" w:cs="Arial"/>
          <w:i/>
          <w:sz w:val="20"/>
          <w:szCs w:val="20"/>
        </w:rPr>
        <w:t>Způsob ověření: předložení kopie živnostenského listu, výpisu z rejstříku firem, registrace organizace. Nemá-li subjekt provozovnu, určující je adresa v živnostenském listu, případně občanský průkaz.</w:t>
      </w:r>
    </w:p>
    <w:p w14:paraId="256DAA4C" w14:textId="77777777" w:rsidR="00A34320" w:rsidRPr="0012175C" w:rsidRDefault="00A34320" w:rsidP="0012175C">
      <w:pPr>
        <w:rPr>
          <w:rFonts w:ascii="Arial" w:hAnsi="Arial" w:cs="Arial"/>
          <w:sz w:val="20"/>
          <w:szCs w:val="20"/>
        </w:rPr>
      </w:pPr>
    </w:p>
    <w:p w14:paraId="7B2AF70E" w14:textId="77777777" w:rsidR="00EA132F" w:rsidRDefault="008B3C75" w:rsidP="0012175C">
      <w:pPr>
        <w:rPr>
          <w:rFonts w:ascii="Arial" w:hAnsi="Arial" w:cs="Arial"/>
          <w:sz w:val="20"/>
          <w:szCs w:val="20"/>
        </w:rPr>
      </w:pPr>
      <w:r>
        <w:rPr>
          <w:rFonts w:ascii="Arial" w:hAnsi="Arial" w:cs="Arial"/>
          <w:sz w:val="20"/>
          <w:szCs w:val="20"/>
        </w:rPr>
        <w:t>b)</w:t>
      </w:r>
      <w:r w:rsidR="00AB0A7F" w:rsidRPr="0012175C">
        <w:rPr>
          <w:rFonts w:ascii="Arial" w:hAnsi="Arial" w:cs="Arial"/>
          <w:sz w:val="20"/>
          <w:szCs w:val="20"/>
        </w:rPr>
        <w:t>Zemědělec hospodařící na území turistické oblasti Moravský kras a okolí</w:t>
      </w:r>
      <w:r w:rsidR="0012175C" w:rsidRPr="0012175C">
        <w:rPr>
          <w:rFonts w:ascii="Arial" w:hAnsi="Arial" w:cs="Arial"/>
          <w:sz w:val="20"/>
          <w:szCs w:val="20"/>
        </w:rPr>
        <w:t xml:space="preserve"> </w:t>
      </w:r>
      <w:r w:rsidR="00AB0A7F" w:rsidRPr="0012175C">
        <w:rPr>
          <w:rFonts w:ascii="Arial" w:hAnsi="Arial" w:cs="Arial"/>
          <w:sz w:val="20"/>
          <w:szCs w:val="20"/>
        </w:rPr>
        <w:t>(viz přiložená mapa).</w:t>
      </w:r>
    </w:p>
    <w:p w14:paraId="602DB190" w14:textId="77777777" w:rsidR="00EA132F" w:rsidRPr="008B3C75" w:rsidRDefault="00AB0A7F" w:rsidP="0012175C">
      <w:pPr>
        <w:rPr>
          <w:rFonts w:ascii="Arial" w:hAnsi="Arial" w:cs="Arial"/>
          <w:i/>
          <w:sz w:val="20"/>
          <w:szCs w:val="20"/>
        </w:rPr>
      </w:pPr>
      <w:r w:rsidRPr="008B3C75">
        <w:rPr>
          <w:rFonts w:ascii="Arial" w:hAnsi="Arial" w:cs="Arial"/>
          <w:i/>
          <w:sz w:val="20"/>
          <w:szCs w:val="20"/>
        </w:rPr>
        <w:t>Způsob ověření: předložení kopie výpisu z katastru n</w:t>
      </w:r>
      <w:r w:rsidR="0012175C" w:rsidRPr="008B3C75">
        <w:rPr>
          <w:rFonts w:ascii="Arial" w:hAnsi="Arial" w:cs="Arial"/>
          <w:i/>
          <w:sz w:val="20"/>
          <w:szCs w:val="20"/>
        </w:rPr>
        <w:t>emovitostí nebo nájemní smlouvy</w:t>
      </w:r>
      <w:r w:rsidR="008B3C75" w:rsidRPr="008B3C75">
        <w:rPr>
          <w:rFonts w:ascii="Arial" w:hAnsi="Arial" w:cs="Arial"/>
          <w:i/>
          <w:sz w:val="20"/>
          <w:szCs w:val="20"/>
        </w:rPr>
        <w:t>.</w:t>
      </w:r>
    </w:p>
    <w:p w14:paraId="5401B9E0" w14:textId="77777777" w:rsidR="00A34320" w:rsidRDefault="00A34320" w:rsidP="0012175C">
      <w:pPr>
        <w:rPr>
          <w:rFonts w:ascii="Arial" w:hAnsi="Arial" w:cs="Arial"/>
          <w:sz w:val="20"/>
          <w:szCs w:val="20"/>
        </w:rPr>
      </w:pPr>
    </w:p>
    <w:p w14:paraId="42B9C17B" w14:textId="672BB122" w:rsidR="003A1ABD" w:rsidRPr="003A1ABD" w:rsidRDefault="003A1ABD" w:rsidP="003A1ABD">
      <w:pPr>
        <w:rPr>
          <w:rFonts w:ascii="Arial" w:hAnsi="Arial" w:cs="Arial"/>
          <w:b/>
          <w:bCs/>
          <w:sz w:val="20"/>
          <w:szCs w:val="20"/>
          <w:u w:val="single"/>
        </w:rPr>
      </w:pPr>
      <w:r w:rsidRPr="003A1ABD">
        <w:rPr>
          <w:rFonts w:ascii="Arial" w:hAnsi="Arial" w:cs="Arial"/>
          <w:b/>
          <w:bCs/>
          <w:sz w:val="20"/>
          <w:szCs w:val="20"/>
          <w:u w:val="single"/>
        </w:rPr>
        <w:t>2</w:t>
      </w:r>
      <w:r>
        <w:rPr>
          <w:rFonts w:ascii="Arial" w:hAnsi="Arial" w:cs="Arial"/>
          <w:b/>
          <w:bCs/>
          <w:sz w:val="20"/>
          <w:szCs w:val="20"/>
          <w:u w:val="single"/>
        </w:rPr>
        <w:t xml:space="preserve">. </w:t>
      </w:r>
      <w:r w:rsidRPr="003A1ABD">
        <w:rPr>
          <w:rFonts w:ascii="Arial" w:hAnsi="Arial" w:cs="Arial"/>
          <w:b/>
          <w:bCs/>
          <w:sz w:val="20"/>
          <w:szCs w:val="20"/>
          <w:u w:val="single"/>
        </w:rPr>
        <w:t>Kvalifikace pro příslušnou výrobu a produkci</w:t>
      </w:r>
    </w:p>
    <w:p w14:paraId="6B406B11" w14:textId="77777777" w:rsidR="003A1ABD" w:rsidRPr="003A1ABD" w:rsidRDefault="003A1ABD" w:rsidP="003A1ABD">
      <w:pPr>
        <w:rPr>
          <w:rFonts w:ascii="Arial" w:hAnsi="Arial" w:cs="Arial"/>
          <w:sz w:val="20"/>
          <w:szCs w:val="20"/>
        </w:rPr>
      </w:pPr>
      <w:r w:rsidRPr="003A1ABD">
        <w:rPr>
          <w:rFonts w:ascii="Arial" w:hAnsi="Arial" w:cs="Arial"/>
          <w:sz w:val="20"/>
          <w:szCs w:val="20"/>
        </w:rPr>
        <w:t>Výrobci musí mít platný živnostenský list pro danou výrobu nebo předloží čestné prohlášení, že činnost, kterou provozují, vyhovuje podmínkám pro příležitostnou činnost podle platné legislativy ČR. Zemědělci musí mít živnostenský list nebo být vedeni v evidenci místně příslušného obecního úřadu obce s rozšířenou působností.</w:t>
      </w:r>
    </w:p>
    <w:p w14:paraId="277545B8" w14:textId="21584DC9" w:rsidR="003A1ABD" w:rsidRPr="008F114E" w:rsidRDefault="003A1ABD" w:rsidP="003A1ABD">
      <w:pPr>
        <w:rPr>
          <w:rFonts w:ascii="Arial" w:hAnsi="Arial" w:cs="Arial"/>
          <w:i/>
          <w:iCs/>
          <w:sz w:val="20"/>
          <w:szCs w:val="20"/>
        </w:rPr>
      </w:pPr>
      <w:r w:rsidRPr="008F114E">
        <w:rPr>
          <w:rFonts w:ascii="Arial" w:hAnsi="Arial" w:cs="Arial"/>
          <w:i/>
          <w:iCs/>
          <w:sz w:val="20"/>
          <w:szCs w:val="20"/>
        </w:rPr>
        <w:t>Způsob ověření: předložení kopie výše uvedených dokumentů, čestné prohlášení u osob provozujících příležitostnou činnost o splnění zákonných podmínek pro příležitostnou činnost.</w:t>
      </w:r>
    </w:p>
    <w:p w14:paraId="1079AF59" w14:textId="77777777" w:rsidR="003A1ABD" w:rsidRPr="008F114E" w:rsidRDefault="003A1ABD" w:rsidP="0012175C">
      <w:pPr>
        <w:rPr>
          <w:rFonts w:ascii="Arial" w:hAnsi="Arial" w:cs="Arial"/>
          <w:i/>
          <w:iCs/>
          <w:sz w:val="20"/>
          <w:szCs w:val="20"/>
        </w:rPr>
      </w:pPr>
    </w:p>
    <w:p w14:paraId="6144BB09" w14:textId="7114D7B4" w:rsidR="00EA132F" w:rsidRPr="008B3C75" w:rsidRDefault="003A1ABD" w:rsidP="0012175C">
      <w:pPr>
        <w:rPr>
          <w:rFonts w:ascii="Arial" w:hAnsi="Arial" w:cs="Arial"/>
          <w:b/>
          <w:sz w:val="20"/>
          <w:szCs w:val="20"/>
          <w:u w:val="single"/>
        </w:rPr>
      </w:pPr>
      <w:bookmarkStart w:id="3" w:name="bookmark3"/>
      <w:r>
        <w:rPr>
          <w:rFonts w:ascii="Arial" w:hAnsi="Arial" w:cs="Arial"/>
          <w:b/>
          <w:sz w:val="20"/>
          <w:szCs w:val="20"/>
          <w:u w:val="single"/>
        </w:rPr>
        <w:t>3</w:t>
      </w:r>
      <w:r w:rsidR="008B3C75" w:rsidRPr="008B3C75">
        <w:rPr>
          <w:rFonts w:ascii="Arial" w:hAnsi="Arial" w:cs="Arial"/>
          <w:b/>
          <w:sz w:val="20"/>
          <w:szCs w:val="20"/>
          <w:u w:val="single"/>
        </w:rPr>
        <w:t>.</w:t>
      </w:r>
      <w:r w:rsidR="00AB0A7F" w:rsidRPr="008B3C75">
        <w:rPr>
          <w:rFonts w:ascii="Arial" w:hAnsi="Arial" w:cs="Arial"/>
          <w:b/>
          <w:sz w:val="20"/>
          <w:szCs w:val="20"/>
          <w:u w:val="single"/>
        </w:rPr>
        <w:t>Bezdlužnost</w:t>
      </w:r>
      <w:bookmarkEnd w:id="3"/>
    </w:p>
    <w:p w14:paraId="318007EB" w14:textId="77777777" w:rsidR="00EA132F" w:rsidRPr="0012175C" w:rsidRDefault="00AB0A7F" w:rsidP="0012175C">
      <w:pPr>
        <w:rPr>
          <w:rFonts w:ascii="Arial" w:hAnsi="Arial" w:cs="Arial"/>
          <w:sz w:val="20"/>
          <w:szCs w:val="20"/>
        </w:rPr>
      </w:pPr>
      <w:r w:rsidRPr="0012175C">
        <w:rPr>
          <w:rFonts w:ascii="Arial" w:hAnsi="Arial" w:cs="Arial"/>
          <w:sz w:val="20"/>
          <w:szCs w:val="20"/>
        </w:rPr>
        <w:t>Žadatel o značku deklaruje, že na jeho firmu není vyhlášen konkurz, nemá nedoplatky na daních ani sociálním a zdravotním pojištění a není proti němu vedeno řízení ze strany České obchodní inspekce.</w:t>
      </w:r>
    </w:p>
    <w:p w14:paraId="351E6AB4" w14:textId="77777777" w:rsidR="00EA132F" w:rsidRPr="008B3C75" w:rsidRDefault="00AB0A7F" w:rsidP="0012175C">
      <w:pPr>
        <w:rPr>
          <w:rFonts w:ascii="Arial" w:hAnsi="Arial" w:cs="Arial"/>
          <w:i/>
          <w:sz w:val="20"/>
          <w:szCs w:val="20"/>
        </w:rPr>
      </w:pPr>
      <w:r w:rsidRPr="008B3C75">
        <w:rPr>
          <w:rFonts w:ascii="Arial" w:hAnsi="Arial" w:cs="Arial"/>
          <w:i/>
          <w:sz w:val="20"/>
          <w:szCs w:val="20"/>
        </w:rPr>
        <w:t>Způsob ověření: čestné prohlášení žadatele.</w:t>
      </w:r>
    </w:p>
    <w:p w14:paraId="6AF03C6D" w14:textId="77777777" w:rsidR="00A34320" w:rsidRPr="008B3C75" w:rsidRDefault="00A34320" w:rsidP="0012175C">
      <w:pPr>
        <w:rPr>
          <w:rFonts w:ascii="Arial" w:hAnsi="Arial" w:cs="Arial"/>
          <w:b/>
          <w:sz w:val="20"/>
          <w:szCs w:val="20"/>
          <w:u w:val="single"/>
        </w:rPr>
      </w:pPr>
    </w:p>
    <w:p w14:paraId="1D4B14EA" w14:textId="7DA2925B" w:rsidR="00EA132F" w:rsidRPr="008B3C75" w:rsidRDefault="003A1ABD" w:rsidP="0012175C">
      <w:pPr>
        <w:rPr>
          <w:rFonts w:ascii="Arial" w:hAnsi="Arial" w:cs="Arial"/>
          <w:b/>
          <w:sz w:val="20"/>
          <w:szCs w:val="20"/>
          <w:u w:val="single"/>
        </w:rPr>
      </w:pPr>
      <w:bookmarkStart w:id="4" w:name="bookmark4"/>
      <w:r>
        <w:rPr>
          <w:rFonts w:ascii="Arial" w:hAnsi="Arial" w:cs="Arial"/>
          <w:b/>
          <w:sz w:val="20"/>
          <w:szCs w:val="20"/>
          <w:u w:val="single"/>
        </w:rPr>
        <w:t>4</w:t>
      </w:r>
      <w:r w:rsidR="008B3C75" w:rsidRPr="008B3C75">
        <w:rPr>
          <w:rFonts w:ascii="Arial" w:hAnsi="Arial" w:cs="Arial"/>
          <w:b/>
          <w:sz w:val="20"/>
          <w:szCs w:val="20"/>
          <w:u w:val="single"/>
        </w:rPr>
        <w:t>.</w:t>
      </w:r>
      <w:r w:rsidR="00AB0A7F" w:rsidRPr="008B3C75">
        <w:rPr>
          <w:rFonts w:ascii="Arial" w:hAnsi="Arial" w:cs="Arial"/>
          <w:b/>
          <w:sz w:val="20"/>
          <w:szCs w:val="20"/>
          <w:u w:val="single"/>
        </w:rPr>
        <w:t>Zaručení standardní kvality výroby</w:t>
      </w:r>
      <w:bookmarkEnd w:id="4"/>
    </w:p>
    <w:p w14:paraId="6F6D2A81" w14:textId="77777777" w:rsidR="00EA132F" w:rsidRDefault="00AB0A7F" w:rsidP="0012175C">
      <w:pPr>
        <w:rPr>
          <w:rFonts w:ascii="Arial" w:hAnsi="Arial" w:cs="Arial"/>
          <w:sz w:val="20"/>
          <w:szCs w:val="20"/>
        </w:rPr>
      </w:pPr>
      <w:r w:rsidRPr="0012175C">
        <w:rPr>
          <w:rFonts w:ascii="Arial" w:hAnsi="Arial" w:cs="Arial"/>
          <w:sz w:val="20"/>
          <w:szCs w:val="20"/>
        </w:rPr>
        <w:t>Žadatel o značku zaručuje, že plní zákonné předpisy a normy pro daný provoz (hygienické a technické normy, bezpečnost práce apod.).</w:t>
      </w:r>
    </w:p>
    <w:p w14:paraId="2C9FFEE0" w14:textId="77777777" w:rsidR="00EA132F" w:rsidRPr="0012175C" w:rsidRDefault="00AB0A7F" w:rsidP="0012175C">
      <w:pPr>
        <w:rPr>
          <w:rFonts w:ascii="Arial" w:hAnsi="Arial" w:cs="Arial"/>
          <w:sz w:val="20"/>
          <w:szCs w:val="20"/>
        </w:rPr>
      </w:pPr>
      <w:r w:rsidRPr="008B3C75">
        <w:rPr>
          <w:rFonts w:ascii="Arial" w:hAnsi="Arial" w:cs="Arial"/>
          <w:i/>
          <w:sz w:val="20"/>
          <w:szCs w:val="20"/>
        </w:rPr>
        <w:t>Způsob ověření: čestné prohlášení žadatele</w:t>
      </w:r>
      <w:r w:rsidRPr="0012175C">
        <w:rPr>
          <w:rFonts w:ascii="Arial" w:hAnsi="Arial" w:cs="Arial"/>
          <w:sz w:val="20"/>
          <w:szCs w:val="20"/>
        </w:rPr>
        <w:t>.</w:t>
      </w:r>
    </w:p>
    <w:p w14:paraId="11018F20" w14:textId="77777777" w:rsidR="00A34320" w:rsidRPr="0012175C" w:rsidRDefault="00A34320" w:rsidP="0012175C">
      <w:pPr>
        <w:rPr>
          <w:rFonts w:ascii="Arial" w:hAnsi="Arial" w:cs="Arial"/>
          <w:sz w:val="20"/>
          <w:szCs w:val="20"/>
        </w:rPr>
      </w:pPr>
    </w:p>
    <w:p w14:paraId="03DC7780" w14:textId="77777777" w:rsidR="00EA132F" w:rsidRPr="008B3C75" w:rsidRDefault="008B3C75" w:rsidP="0012175C">
      <w:pPr>
        <w:rPr>
          <w:rFonts w:ascii="Arial" w:hAnsi="Arial" w:cs="Arial"/>
          <w:b/>
          <w:sz w:val="20"/>
          <w:szCs w:val="20"/>
          <w:u w:val="single"/>
        </w:rPr>
      </w:pPr>
      <w:bookmarkStart w:id="5" w:name="bookmark5"/>
      <w:r w:rsidRPr="008B3C75">
        <w:rPr>
          <w:rFonts w:ascii="Arial" w:hAnsi="Arial" w:cs="Arial"/>
          <w:b/>
          <w:sz w:val="20"/>
          <w:szCs w:val="20"/>
          <w:u w:val="single"/>
        </w:rPr>
        <w:t xml:space="preserve">4. </w:t>
      </w:r>
      <w:r w:rsidR="00AB0A7F" w:rsidRPr="008B3C75">
        <w:rPr>
          <w:rFonts w:ascii="Arial" w:hAnsi="Arial" w:cs="Arial"/>
          <w:b/>
          <w:sz w:val="20"/>
          <w:szCs w:val="20"/>
          <w:u w:val="single"/>
        </w:rPr>
        <w:t>Proces výroby nepoškozuje přírodu</w:t>
      </w:r>
      <w:bookmarkEnd w:id="5"/>
    </w:p>
    <w:p w14:paraId="455B1D6A" w14:textId="77777777" w:rsidR="00EA132F" w:rsidRPr="0012175C" w:rsidRDefault="00AB0A7F" w:rsidP="0012175C">
      <w:pPr>
        <w:rPr>
          <w:rFonts w:ascii="Arial" w:hAnsi="Arial" w:cs="Arial"/>
          <w:sz w:val="20"/>
          <w:szCs w:val="20"/>
        </w:rPr>
      </w:pPr>
      <w:r w:rsidRPr="0012175C">
        <w:rPr>
          <w:rFonts w:ascii="Arial" w:hAnsi="Arial" w:cs="Arial"/>
          <w:sz w:val="20"/>
          <w:szCs w:val="20"/>
        </w:rPr>
        <w:t>Žadatel při své podnikatelské činnosti nepoškozuje životní prostředí ani jeho složky nad míru stanovenou platnými právními předpisy</w:t>
      </w:r>
      <w:r w:rsidRPr="0012175C">
        <w:rPr>
          <w:rFonts w:ascii="Arial" w:hAnsi="Arial" w:cs="Arial"/>
          <w:sz w:val="20"/>
          <w:szCs w:val="20"/>
        </w:rPr>
        <w:footnoteReference w:id="1"/>
      </w:r>
      <w:r w:rsidRPr="0012175C">
        <w:rPr>
          <w:rFonts w:ascii="Arial" w:hAnsi="Arial" w:cs="Arial"/>
          <w:sz w:val="20"/>
          <w:szCs w:val="20"/>
        </w:rPr>
        <w:t xml:space="preserve"> a podle svých technických a finančních možností dodržuje (nebo bude v budoucnu dodržovat) zásady šetrnosti vůči životnímu prostředí:</w:t>
      </w:r>
    </w:p>
    <w:p w14:paraId="538454B5" w14:textId="77777777" w:rsidR="00A34320" w:rsidRPr="0012175C" w:rsidRDefault="00A34320" w:rsidP="0012175C">
      <w:pPr>
        <w:rPr>
          <w:rFonts w:ascii="Arial" w:hAnsi="Arial" w:cs="Arial"/>
          <w:sz w:val="20"/>
          <w:szCs w:val="20"/>
        </w:rPr>
      </w:pPr>
    </w:p>
    <w:p w14:paraId="16B27E7F" w14:textId="77777777" w:rsidR="00EA132F" w:rsidRPr="0012175C" w:rsidRDefault="008B3C75" w:rsidP="0012175C">
      <w:pPr>
        <w:rPr>
          <w:rFonts w:ascii="Arial" w:hAnsi="Arial" w:cs="Arial"/>
          <w:sz w:val="20"/>
          <w:szCs w:val="20"/>
        </w:rPr>
      </w:pPr>
      <w:r>
        <w:rPr>
          <w:rFonts w:ascii="Arial" w:hAnsi="Arial" w:cs="Arial"/>
          <w:sz w:val="20"/>
          <w:szCs w:val="20"/>
        </w:rPr>
        <w:t>a)</w:t>
      </w:r>
      <w:r w:rsidR="00AB0A7F" w:rsidRPr="0012175C">
        <w:rPr>
          <w:rFonts w:ascii="Arial" w:hAnsi="Arial" w:cs="Arial"/>
          <w:sz w:val="20"/>
          <w:szCs w:val="20"/>
        </w:rPr>
        <w:t>šetrné nakládání s vodou - úsporné chování, zařízení na úsporu vody, oddělené užívání užitkové a</w:t>
      </w:r>
    </w:p>
    <w:p w14:paraId="58AB8056" w14:textId="77777777" w:rsidR="00EA132F" w:rsidRPr="0012175C" w:rsidRDefault="00AB0A7F" w:rsidP="0012175C">
      <w:pPr>
        <w:rPr>
          <w:rFonts w:ascii="Arial" w:hAnsi="Arial" w:cs="Arial"/>
          <w:sz w:val="20"/>
          <w:szCs w:val="20"/>
        </w:rPr>
      </w:pPr>
      <w:r w:rsidRPr="0012175C">
        <w:rPr>
          <w:rFonts w:ascii="Arial" w:hAnsi="Arial" w:cs="Arial"/>
          <w:sz w:val="20"/>
          <w:szCs w:val="20"/>
        </w:rPr>
        <w:t>pitné vody (kde je to technicky možné), použití šetrných (biologicky odbouratelných) čisticích prostředků, náležité zneškodňování odpadních vod</w:t>
      </w:r>
    </w:p>
    <w:p w14:paraId="466757E8" w14:textId="77777777" w:rsidR="00A34320" w:rsidRPr="0012175C" w:rsidRDefault="00A34320" w:rsidP="0012175C">
      <w:pPr>
        <w:rPr>
          <w:rFonts w:ascii="Arial" w:hAnsi="Arial" w:cs="Arial"/>
          <w:sz w:val="20"/>
          <w:szCs w:val="20"/>
        </w:rPr>
      </w:pPr>
    </w:p>
    <w:p w14:paraId="05A43202" w14:textId="77777777" w:rsidR="00EA132F" w:rsidRPr="0012175C" w:rsidRDefault="008B3C75" w:rsidP="0012175C">
      <w:pPr>
        <w:rPr>
          <w:rFonts w:ascii="Arial" w:hAnsi="Arial" w:cs="Arial"/>
          <w:sz w:val="20"/>
          <w:szCs w:val="20"/>
        </w:rPr>
      </w:pPr>
      <w:r>
        <w:rPr>
          <w:rFonts w:ascii="Arial" w:hAnsi="Arial" w:cs="Arial"/>
          <w:sz w:val="20"/>
          <w:szCs w:val="20"/>
        </w:rPr>
        <w:t>b)</w:t>
      </w:r>
      <w:r w:rsidR="00AB0A7F" w:rsidRPr="0012175C">
        <w:rPr>
          <w:rFonts w:ascii="Arial" w:hAnsi="Arial" w:cs="Arial"/>
          <w:sz w:val="20"/>
          <w:szCs w:val="20"/>
        </w:rPr>
        <w:t>šetrné nakládání s energií - úsporné chování, využití energeticky efektivních spotřebičů (třídy A nebo</w:t>
      </w:r>
    </w:p>
    <w:p w14:paraId="071F1839" w14:textId="77777777" w:rsidR="00EA132F" w:rsidRPr="0012175C" w:rsidRDefault="00AB0A7F" w:rsidP="0012175C">
      <w:pPr>
        <w:rPr>
          <w:rFonts w:ascii="Arial" w:hAnsi="Arial" w:cs="Arial"/>
          <w:sz w:val="20"/>
          <w:szCs w:val="20"/>
        </w:rPr>
      </w:pPr>
      <w:r w:rsidRPr="0012175C">
        <w:rPr>
          <w:rFonts w:ascii="Arial" w:hAnsi="Arial" w:cs="Arial"/>
          <w:sz w:val="20"/>
          <w:szCs w:val="20"/>
        </w:rPr>
        <w:t>B), úsporných žárovek, efektivní vytápění (regulace topení, nižší teplota v neobývaných prostorách), zateplení budov, snaha využívat obnovitelné nebo alternativní zdroje energie (kde je to technicky možné)</w:t>
      </w:r>
    </w:p>
    <w:p w14:paraId="4EF0FD9A" w14:textId="77777777" w:rsidR="00A34320" w:rsidRPr="0012175C" w:rsidRDefault="00A34320" w:rsidP="0012175C">
      <w:pPr>
        <w:rPr>
          <w:rFonts w:ascii="Arial" w:hAnsi="Arial" w:cs="Arial"/>
          <w:sz w:val="20"/>
          <w:szCs w:val="20"/>
        </w:rPr>
      </w:pPr>
    </w:p>
    <w:p w14:paraId="0E3DCDF2" w14:textId="77777777" w:rsidR="00EA132F" w:rsidRPr="0012175C" w:rsidRDefault="008B3C75" w:rsidP="0012175C">
      <w:pPr>
        <w:rPr>
          <w:rFonts w:ascii="Arial" w:hAnsi="Arial" w:cs="Arial"/>
          <w:sz w:val="20"/>
          <w:szCs w:val="20"/>
        </w:rPr>
      </w:pPr>
      <w:r>
        <w:rPr>
          <w:rFonts w:ascii="Arial" w:hAnsi="Arial" w:cs="Arial"/>
          <w:sz w:val="20"/>
          <w:szCs w:val="20"/>
        </w:rPr>
        <w:t>c)</w:t>
      </w:r>
      <w:r w:rsidR="00AB0A7F" w:rsidRPr="0012175C">
        <w:rPr>
          <w:rFonts w:ascii="Arial" w:hAnsi="Arial" w:cs="Arial"/>
          <w:sz w:val="20"/>
          <w:szCs w:val="20"/>
        </w:rPr>
        <w:t>odpady - minimalizace odpadů a obalů, důsledné třídění odpadů (zejména papír, plasty, sklo a</w:t>
      </w:r>
    </w:p>
    <w:p w14:paraId="74127DF3" w14:textId="77777777" w:rsidR="00EA132F" w:rsidRPr="0012175C" w:rsidRDefault="00AB0A7F" w:rsidP="0012175C">
      <w:pPr>
        <w:rPr>
          <w:rFonts w:ascii="Arial" w:hAnsi="Arial" w:cs="Arial"/>
          <w:sz w:val="20"/>
          <w:szCs w:val="20"/>
        </w:rPr>
      </w:pPr>
      <w:r w:rsidRPr="0012175C">
        <w:rPr>
          <w:rFonts w:ascii="Arial" w:hAnsi="Arial" w:cs="Arial"/>
          <w:sz w:val="20"/>
          <w:szCs w:val="20"/>
        </w:rPr>
        <w:t>nebezpečný odpad, případně kompost)</w:t>
      </w:r>
    </w:p>
    <w:p w14:paraId="0476C699" w14:textId="77777777" w:rsidR="00A34320" w:rsidRPr="0012175C" w:rsidRDefault="00A34320" w:rsidP="0012175C">
      <w:pPr>
        <w:rPr>
          <w:rFonts w:ascii="Arial" w:hAnsi="Arial" w:cs="Arial"/>
          <w:sz w:val="20"/>
          <w:szCs w:val="20"/>
        </w:rPr>
      </w:pPr>
    </w:p>
    <w:p w14:paraId="5BAD7DAC" w14:textId="77777777" w:rsidR="00EA132F" w:rsidRPr="0012175C" w:rsidRDefault="008B3C75" w:rsidP="0012175C">
      <w:pPr>
        <w:rPr>
          <w:rFonts w:ascii="Arial" w:hAnsi="Arial" w:cs="Arial"/>
          <w:sz w:val="20"/>
          <w:szCs w:val="20"/>
        </w:rPr>
      </w:pPr>
      <w:r>
        <w:rPr>
          <w:rFonts w:ascii="Arial" w:hAnsi="Arial" w:cs="Arial"/>
          <w:sz w:val="20"/>
          <w:szCs w:val="20"/>
        </w:rPr>
        <w:t>d)</w:t>
      </w:r>
      <w:r w:rsidR="00AB0A7F" w:rsidRPr="0012175C">
        <w:rPr>
          <w:rFonts w:ascii="Arial" w:hAnsi="Arial" w:cs="Arial"/>
          <w:sz w:val="20"/>
          <w:szCs w:val="20"/>
        </w:rPr>
        <w:t>materiál, suroviny - preference znovuvyužitelných, recyklovatelných a recyklovaných materiálů (i pro</w:t>
      </w:r>
    </w:p>
    <w:p w14:paraId="29BB2220" w14:textId="77777777" w:rsidR="00EA132F" w:rsidRPr="0012175C" w:rsidRDefault="00AB0A7F" w:rsidP="0012175C">
      <w:pPr>
        <w:rPr>
          <w:rFonts w:ascii="Arial" w:hAnsi="Arial" w:cs="Arial"/>
          <w:sz w:val="20"/>
          <w:szCs w:val="20"/>
        </w:rPr>
      </w:pPr>
      <w:r w:rsidRPr="0012175C">
        <w:rPr>
          <w:rFonts w:ascii="Arial" w:hAnsi="Arial" w:cs="Arial"/>
          <w:sz w:val="20"/>
          <w:szCs w:val="20"/>
        </w:rPr>
        <w:t>obaly), užívání místních surovin, minimalizace nakládání s nebezpečnými látkami (toxické, hořlavé, rakovinotvorné apod.) a jejich řádné zneškodňování</w:t>
      </w:r>
    </w:p>
    <w:p w14:paraId="0B18FC05" w14:textId="77777777" w:rsidR="008B3C75" w:rsidRDefault="008B3C75" w:rsidP="0012175C">
      <w:pPr>
        <w:rPr>
          <w:rFonts w:ascii="Arial" w:hAnsi="Arial" w:cs="Arial"/>
          <w:sz w:val="20"/>
          <w:szCs w:val="20"/>
        </w:rPr>
      </w:pPr>
    </w:p>
    <w:p w14:paraId="58890FDA" w14:textId="77777777" w:rsidR="008B3C75" w:rsidRDefault="008B3C75" w:rsidP="0012175C">
      <w:pPr>
        <w:rPr>
          <w:rFonts w:ascii="Arial" w:hAnsi="Arial" w:cs="Arial"/>
          <w:sz w:val="20"/>
          <w:szCs w:val="20"/>
        </w:rPr>
      </w:pPr>
      <w:r>
        <w:rPr>
          <w:rFonts w:ascii="Arial" w:hAnsi="Arial" w:cs="Arial"/>
          <w:sz w:val="20"/>
          <w:szCs w:val="20"/>
        </w:rPr>
        <w:t>e)</w:t>
      </w:r>
      <w:r w:rsidR="00AB0A7F" w:rsidRPr="0012175C">
        <w:rPr>
          <w:rFonts w:ascii="Arial" w:hAnsi="Arial" w:cs="Arial"/>
          <w:sz w:val="20"/>
          <w:szCs w:val="20"/>
        </w:rPr>
        <w:t xml:space="preserve">zemědělci - minimalizace chemických přípravků (hnojiv, pesticidů apod.), etické zacházení se zvířaty </w:t>
      </w:r>
    </w:p>
    <w:p w14:paraId="1D31F557" w14:textId="77777777" w:rsidR="008B3C75" w:rsidRDefault="008B3C75" w:rsidP="0012175C">
      <w:pPr>
        <w:rPr>
          <w:rFonts w:ascii="Arial" w:hAnsi="Arial" w:cs="Arial"/>
          <w:sz w:val="20"/>
          <w:szCs w:val="20"/>
        </w:rPr>
      </w:pPr>
    </w:p>
    <w:p w14:paraId="209DC799" w14:textId="77777777" w:rsidR="00A34320" w:rsidRDefault="008B3C75" w:rsidP="0012175C">
      <w:pPr>
        <w:rPr>
          <w:rFonts w:ascii="Arial" w:hAnsi="Arial" w:cs="Arial"/>
          <w:sz w:val="20"/>
          <w:szCs w:val="20"/>
        </w:rPr>
      </w:pPr>
      <w:r>
        <w:rPr>
          <w:rFonts w:ascii="Arial" w:hAnsi="Arial" w:cs="Arial"/>
          <w:sz w:val="20"/>
          <w:szCs w:val="20"/>
        </w:rPr>
        <w:t>f)</w:t>
      </w:r>
      <w:r w:rsidR="00AB0A7F" w:rsidRPr="0012175C">
        <w:rPr>
          <w:rFonts w:ascii="Arial" w:hAnsi="Arial" w:cs="Arial"/>
          <w:sz w:val="20"/>
          <w:szCs w:val="20"/>
        </w:rPr>
        <w:t>Proti žadateli není vedeno řízení ze strany České inspekce životního prostředí.</w:t>
      </w:r>
    </w:p>
    <w:p w14:paraId="5FFF0CE0" w14:textId="77777777" w:rsidR="008B3C75" w:rsidRPr="0012175C" w:rsidRDefault="008B3C75" w:rsidP="0012175C">
      <w:pPr>
        <w:rPr>
          <w:rFonts w:ascii="Arial" w:hAnsi="Arial" w:cs="Arial"/>
          <w:sz w:val="20"/>
          <w:szCs w:val="20"/>
        </w:rPr>
      </w:pPr>
    </w:p>
    <w:p w14:paraId="569DD47A" w14:textId="77777777" w:rsidR="00EA132F" w:rsidRPr="008B3C75" w:rsidRDefault="00AB0A7F" w:rsidP="0012175C">
      <w:pPr>
        <w:rPr>
          <w:rFonts w:ascii="Arial" w:hAnsi="Arial" w:cs="Arial"/>
          <w:i/>
          <w:sz w:val="20"/>
          <w:szCs w:val="20"/>
        </w:rPr>
      </w:pPr>
      <w:r w:rsidRPr="008B3C75">
        <w:rPr>
          <w:rFonts w:ascii="Arial" w:hAnsi="Arial" w:cs="Arial"/>
          <w:i/>
          <w:sz w:val="20"/>
          <w:szCs w:val="20"/>
        </w:rPr>
        <w:t>Způsob ověření: čestné prohlášení žadatele; Certifikační komise posoudí plnění zásad šetrnosti</w:t>
      </w:r>
    </w:p>
    <w:p w14:paraId="203022FE" w14:textId="77777777" w:rsidR="00A34320" w:rsidRPr="00BA3DA3" w:rsidRDefault="00A34320">
      <w:pPr>
        <w:pStyle w:val="Zkladntext20"/>
        <w:shd w:val="clear" w:color="auto" w:fill="auto"/>
        <w:spacing w:line="190" w:lineRule="exact"/>
        <w:ind w:firstLine="0"/>
        <w:jc w:val="left"/>
        <w:rPr>
          <w:sz w:val="20"/>
          <w:szCs w:val="20"/>
        </w:rPr>
      </w:pPr>
    </w:p>
    <w:p w14:paraId="71BB3054" w14:textId="77777777" w:rsidR="00EA132F" w:rsidRPr="008B3C75" w:rsidRDefault="008B3C75" w:rsidP="008B3C75">
      <w:pPr>
        <w:rPr>
          <w:rFonts w:ascii="Arial" w:hAnsi="Arial" w:cs="Arial"/>
          <w:b/>
          <w:sz w:val="20"/>
          <w:szCs w:val="20"/>
          <w:u w:val="single"/>
        </w:rPr>
      </w:pPr>
      <w:bookmarkStart w:id="6" w:name="bookmark6"/>
      <w:r w:rsidRPr="008B3C75">
        <w:rPr>
          <w:rFonts w:ascii="Arial" w:hAnsi="Arial" w:cs="Arial"/>
          <w:b/>
          <w:sz w:val="20"/>
          <w:szCs w:val="20"/>
          <w:u w:val="single"/>
        </w:rPr>
        <w:lastRenderedPageBreak/>
        <w:t>B.</w:t>
      </w:r>
      <w:r w:rsidR="00AB0A7F" w:rsidRPr="008B3C75">
        <w:rPr>
          <w:rFonts w:ascii="Arial" w:hAnsi="Arial" w:cs="Arial"/>
          <w:b/>
          <w:sz w:val="20"/>
          <w:szCs w:val="20"/>
          <w:u w:val="single"/>
        </w:rPr>
        <w:t>Kritéria pro výrobek:</w:t>
      </w:r>
      <w:bookmarkEnd w:id="6"/>
    </w:p>
    <w:p w14:paraId="353A005A" w14:textId="77777777" w:rsidR="00A34320" w:rsidRPr="008B3C75" w:rsidRDefault="00A34320" w:rsidP="008B3C75">
      <w:pPr>
        <w:rPr>
          <w:rFonts w:ascii="Arial" w:hAnsi="Arial" w:cs="Arial"/>
          <w:sz w:val="20"/>
          <w:szCs w:val="20"/>
        </w:rPr>
      </w:pPr>
    </w:p>
    <w:p w14:paraId="0D2C3DA9" w14:textId="77777777" w:rsidR="00EA132F" w:rsidRPr="008B3C75" w:rsidRDefault="008B3C75" w:rsidP="008B3C75">
      <w:pPr>
        <w:rPr>
          <w:rFonts w:ascii="Arial" w:hAnsi="Arial" w:cs="Arial"/>
          <w:b/>
          <w:sz w:val="20"/>
          <w:szCs w:val="20"/>
          <w:u w:val="single"/>
        </w:rPr>
      </w:pPr>
      <w:bookmarkStart w:id="7" w:name="bookmark7"/>
      <w:r w:rsidRPr="008B3C75">
        <w:rPr>
          <w:rFonts w:ascii="Arial" w:hAnsi="Arial" w:cs="Arial"/>
          <w:b/>
          <w:sz w:val="20"/>
          <w:szCs w:val="20"/>
          <w:u w:val="single"/>
        </w:rPr>
        <w:t>1.</w:t>
      </w:r>
      <w:r w:rsidR="00AB0A7F" w:rsidRPr="008B3C75">
        <w:rPr>
          <w:rFonts w:ascii="Arial" w:hAnsi="Arial" w:cs="Arial"/>
          <w:b/>
          <w:sz w:val="20"/>
          <w:szCs w:val="20"/>
          <w:u w:val="single"/>
        </w:rPr>
        <w:t>Spotřební zboží nebo zemědělské a přírodní produkty vyrobené v Moravském krasu a okolí</w:t>
      </w:r>
      <w:bookmarkEnd w:id="7"/>
    </w:p>
    <w:p w14:paraId="75464260" w14:textId="77777777" w:rsidR="00A34320" w:rsidRPr="008B3C75" w:rsidRDefault="00A34320" w:rsidP="008B3C75">
      <w:pPr>
        <w:rPr>
          <w:rFonts w:ascii="Arial" w:hAnsi="Arial" w:cs="Arial"/>
          <w:sz w:val="20"/>
          <w:szCs w:val="20"/>
        </w:rPr>
      </w:pPr>
    </w:p>
    <w:p w14:paraId="236D4FBE" w14:textId="77777777" w:rsidR="00EA132F" w:rsidRDefault="00AB0A7F" w:rsidP="008B3C75">
      <w:pPr>
        <w:rPr>
          <w:rFonts w:ascii="Arial" w:hAnsi="Arial" w:cs="Arial"/>
          <w:sz w:val="20"/>
          <w:szCs w:val="20"/>
        </w:rPr>
      </w:pPr>
      <w:r w:rsidRPr="008B3C75">
        <w:rPr>
          <w:rFonts w:ascii="Arial" w:hAnsi="Arial" w:cs="Arial"/>
          <w:sz w:val="20"/>
          <w:szCs w:val="20"/>
        </w:rPr>
        <w:t>Žadatel předloží vzorek výrobku k posouzení komisi, kde to není možné nebo vhodné, předloží fotografii, popis apod.</w:t>
      </w:r>
    </w:p>
    <w:p w14:paraId="0D63A4EA" w14:textId="77777777" w:rsidR="00EA132F" w:rsidRPr="008B3C75" w:rsidRDefault="00AB0A7F" w:rsidP="008B3C75">
      <w:pPr>
        <w:rPr>
          <w:rFonts w:ascii="Arial" w:hAnsi="Arial" w:cs="Arial"/>
          <w:i/>
          <w:sz w:val="20"/>
          <w:szCs w:val="20"/>
        </w:rPr>
      </w:pPr>
      <w:r w:rsidRPr="008B3C75">
        <w:rPr>
          <w:rFonts w:ascii="Arial" w:hAnsi="Arial" w:cs="Arial"/>
          <w:i/>
          <w:sz w:val="20"/>
          <w:szCs w:val="20"/>
        </w:rPr>
        <w:t>Způsob ověření: posouzení Certifikační komise podle vzorku výrobku.</w:t>
      </w:r>
    </w:p>
    <w:p w14:paraId="42BA52CA" w14:textId="77777777" w:rsidR="00A34320" w:rsidRPr="008B3C75" w:rsidRDefault="00A34320" w:rsidP="008B3C75">
      <w:pPr>
        <w:rPr>
          <w:rFonts w:ascii="Arial" w:hAnsi="Arial" w:cs="Arial"/>
          <w:sz w:val="20"/>
          <w:szCs w:val="20"/>
        </w:rPr>
      </w:pPr>
    </w:p>
    <w:p w14:paraId="0106E88D" w14:textId="63639340" w:rsidR="00EA132F" w:rsidRPr="003A1ABD" w:rsidRDefault="003A1ABD" w:rsidP="008B3C75">
      <w:pPr>
        <w:rPr>
          <w:rFonts w:ascii="Arial" w:hAnsi="Arial" w:cs="Arial"/>
          <w:b/>
          <w:bCs/>
          <w:sz w:val="20"/>
          <w:szCs w:val="20"/>
          <w:u w:val="single"/>
        </w:rPr>
      </w:pPr>
      <w:bookmarkStart w:id="8" w:name="bookmark8"/>
      <w:r w:rsidRPr="003A1ABD">
        <w:rPr>
          <w:rFonts w:ascii="Arial" w:hAnsi="Arial" w:cs="Arial"/>
          <w:b/>
          <w:bCs/>
          <w:sz w:val="20"/>
          <w:szCs w:val="20"/>
          <w:u w:val="single"/>
        </w:rPr>
        <w:t xml:space="preserve">2. </w:t>
      </w:r>
      <w:r w:rsidR="00AB0A7F" w:rsidRPr="003A1ABD">
        <w:rPr>
          <w:rFonts w:ascii="Arial" w:hAnsi="Arial" w:cs="Arial"/>
          <w:b/>
          <w:bCs/>
          <w:sz w:val="20"/>
          <w:szCs w:val="20"/>
          <w:u w:val="single"/>
        </w:rPr>
        <w:t>Zaručení standardní kvality</w:t>
      </w:r>
      <w:bookmarkEnd w:id="8"/>
    </w:p>
    <w:p w14:paraId="0114228C" w14:textId="77777777" w:rsidR="00EA132F" w:rsidRPr="008F114E" w:rsidRDefault="00AB0A7F" w:rsidP="008B3C75">
      <w:pPr>
        <w:rPr>
          <w:rFonts w:ascii="Arial" w:hAnsi="Arial" w:cs="Arial"/>
          <w:i/>
          <w:iCs/>
          <w:sz w:val="20"/>
          <w:szCs w:val="20"/>
        </w:rPr>
      </w:pPr>
      <w:r w:rsidRPr="008B3C75">
        <w:rPr>
          <w:rFonts w:ascii="Arial" w:hAnsi="Arial" w:cs="Arial"/>
          <w:sz w:val="20"/>
          <w:szCs w:val="20"/>
        </w:rPr>
        <w:t xml:space="preserve">Žadatel o značku zaručuje, že výrobek splňuje všechny předpisy a normy, které jsou pro něj stanoveny. </w:t>
      </w:r>
      <w:r w:rsidRPr="008F114E">
        <w:rPr>
          <w:rFonts w:ascii="Arial" w:hAnsi="Arial" w:cs="Arial"/>
          <w:i/>
          <w:iCs/>
          <w:sz w:val="20"/>
          <w:szCs w:val="20"/>
        </w:rPr>
        <w:t>Způsob ověření: čestné prohlášení žadatele, posouzení kvality Certifikační komisí.</w:t>
      </w:r>
    </w:p>
    <w:p w14:paraId="7C7E069C" w14:textId="77777777" w:rsidR="00A34320" w:rsidRPr="008F114E" w:rsidRDefault="00A34320" w:rsidP="008B3C75">
      <w:pPr>
        <w:rPr>
          <w:rFonts w:ascii="Arial" w:hAnsi="Arial" w:cs="Arial"/>
          <w:i/>
          <w:iCs/>
          <w:sz w:val="20"/>
          <w:szCs w:val="20"/>
        </w:rPr>
      </w:pPr>
    </w:p>
    <w:p w14:paraId="09D08B64" w14:textId="77777777" w:rsidR="00EA132F" w:rsidRPr="00257265" w:rsidRDefault="00257265" w:rsidP="008B3C75">
      <w:pPr>
        <w:rPr>
          <w:rFonts w:ascii="Arial" w:hAnsi="Arial" w:cs="Arial"/>
          <w:b/>
          <w:sz w:val="20"/>
          <w:szCs w:val="20"/>
          <w:u w:val="single"/>
        </w:rPr>
      </w:pPr>
      <w:bookmarkStart w:id="9" w:name="bookmark9"/>
      <w:r w:rsidRPr="00257265">
        <w:rPr>
          <w:rFonts w:ascii="Arial" w:hAnsi="Arial" w:cs="Arial"/>
          <w:b/>
          <w:sz w:val="20"/>
          <w:szCs w:val="20"/>
          <w:u w:val="single"/>
        </w:rPr>
        <w:t>2.</w:t>
      </w:r>
      <w:r w:rsidR="00AB0A7F" w:rsidRPr="00257265">
        <w:rPr>
          <w:rFonts w:ascii="Arial" w:hAnsi="Arial" w:cs="Arial"/>
          <w:b/>
          <w:sz w:val="20"/>
          <w:szCs w:val="20"/>
          <w:u w:val="single"/>
        </w:rPr>
        <w:t>Šetrnost k</w:t>
      </w:r>
      <w:r w:rsidR="00A34320" w:rsidRPr="00257265">
        <w:rPr>
          <w:rFonts w:ascii="Arial" w:hAnsi="Arial" w:cs="Arial"/>
          <w:b/>
          <w:sz w:val="20"/>
          <w:szCs w:val="20"/>
          <w:u w:val="single"/>
        </w:rPr>
        <w:t> </w:t>
      </w:r>
      <w:r w:rsidR="00AB0A7F" w:rsidRPr="00257265">
        <w:rPr>
          <w:rFonts w:ascii="Arial" w:hAnsi="Arial" w:cs="Arial"/>
          <w:b/>
          <w:sz w:val="20"/>
          <w:szCs w:val="20"/>
          <w:u w:val="single"/>
        </w:rPr>
        <w:t>přírodě</w:t>
      </w:r>
      <w:bookmarkEnd w:id="9"/>
    </w:p>
    <w:p w14:paraId="71F4D678" w14:textId="77777777" w:rsidR="00EA132F" w:rsidRPr="008B3C75" w:rsidRDefault="00AB0A7F" w:rsidP="008B3C75">
      <w:pPr>
        <w:rPr>
          <w:rFonts w:ascii="Arial" w:hAnsi="Arial" w:cs="Arial"/>
          <w:sz w:val="20"/>
          <w:szCs w:val="20"/>
        </w:rPr>
      </w:pPr>
      <w:r w:rsidRPr="008B3C75">
        <w:rPr>
          <w:rFonts w:ascii="Arial" w:hAnsi="Arial" w:cs="Arial"/>
          <w:sz w:val="20"/>
          <w:szCs w:val="20"/>
        </w:rPr>
        <w:t>Výrobek ani jeho obal nepoškozují životní prostředí, jeho složky ani zdraví lidí nad míru stanovenou platnými právními předpisy</w:t>
      </w:r>
      <w:r w:rsidRPr="008B3C75">
        <w:rPr>
          <w:rFonts w:ascii="Arial" w:hAnsi="Arial" w:cs="Arial"/>
          <w:sz w:val="20"/>
          <w:szCs w:val="20"/>
        </w:rPr>
        <w:footnoteReference w:id="2"/>
      </w:r>
      <w:r w:rsidRPr="008B3C75">
        <w:rPr>
          <w:rFonts w:ascii="Arial" w:hAnsi="Arial" w:cs="Arial"/>
          <w:sz w:val="20"/>
          <w:szCs w:val="20"/>
        </w:rPr>
        <w:t>, a to v žádné fázi svého životního cyklu (výroba, používání, likvidace), a podle technických a ekonomických možností splňují (nebo budou v budoucnu splňovat) zásady šetrnosti vůči životnímu prostředí:</w:t>
      </w:r>
    </w:p>
    <w:p w14:paraId="58D4AD0F" w14:textId="77777777" w:rsidR="00EA132F" w:rsidRPr="008B3C75" w:rsidRDefault="00AB0A7F" w:rsidP="008B3C75">
      <w:pPr>
        <w:rPr>
          <w:rFonts w:ascii="Arial" w:hAnsi="Arial" w:cs="Arial"/>
          <w:sz w:val="20"/>
          <w:szCs w:val="20"/>
        </w:rPr>
      </w:pPr>
      <w:r w:rsidRPr="008B3C75">
        <w:rPr>
          <w:rFonts w:ascii="Arial" w:hAnsi="Arial" w:cs="Arial"/>
          <w:sz w:val="20"/>
          <w:szCs w:val="20"/>
        </w:rPr>
        <w:t>materiál - přednostně z recyklovaných, recyklovatelných nebo znovupoužitelných materiálů, biologicky odbouratelných, přednostně z místních surovin, minimalizace nebezpečných látek</w:t>
      </w:r>
    </w:p>
    <w:p w14:paraId="71FFEED7" w14:textId="77777777" w:rsidR="00EA132F" w:rsidRPr="008B3C75" w:rsidRDefault="00AB0A7F" w:rsidP="008B3C75">
      <w:pPr>
        <w:rPr>
          <w:rFonts w:ascii="Arial" w:hAnsi="Arial" w:cs="Arial"/>
          <w:sz w:val="20"/>
          <w:szCs w:val="20"/>
        </w:rPr>
      </w:pPr>
      <w:r w:rsidRPr="008B3C75">
        <w:rPr>
          <w:rFonts w:ascii="Arial" w:hAnsi="Arial" w:cs="Arial"/>
          <w:sz w:val="20"/>
          <w:szCs w:val="20"/>
        </w:rPr>
        <w:t>obal - co nejúspornější, pokud možno vratný nebo recyklovatelný</w:t>
      </w:r>
    </w:p>
    <w:p w14:paraId="027A9882" w14:textId="77777777" w:rsidR="00EA132F" w:rsidRPr="008B3C75" w:rsidRDefault="00AB0A7F" w:rsidP="008B3C75">
      <w:pPr>
        <w:rPr>
          <w:rFonts w:ascii="Arial" w:hAnsi="Arial" w:cs="Arial"/>
          <w:sz w:val="20"/>
          <w:szCs w:val="20"/>
        </w:rPr>
      </w:pPr>
      <w:r w:rsidRPr="008B3C75">
        <w:rPr>
          <w:rFonts w:ascii="Arial" w:hAnsi="Arial" w:cs="Arial"/>
          <w:sz w:val="20"/>
          <w:szCs w:val="20"/>
        </w:rPr>
        <w:t>charakter výrobku - výrobek není svým charakterem nešetrný vůči životnímu prostředí nebo lidskému zdraví, výrobek není určen na jedno použití (ve smyslu alternativy k obdobným výrobkům</w:t>
      </w:r>
    </w:p>
    <w:p w14:paraId="34396402" w14:textId="77777777" w:rsidR="00EA132F" w:rsidRDefault="00AB0A7F" w:rsidP="008B3C75">
      <w:pPr>
        <w:rPr>
          <w:rFonts w:ascii="Arial" w:hAnsi="Arial" w:cs="Arial"/>
          <w:sz w:val="20"/>
          <w:szCs w:val="20"/>
        </w:rPr>
      </w:pPr>
      <w:r w:rsidRPr="008B3C75">
        <w:rPr>
          <w:rFonts w:ascii="Arial" w:hAnsi="Arial" w:cs="Arial"/>
          <w:sz w:val="20"/>
          <w:szCs w:val="20"/>
        </w:rPr>
        <w:t>s dlouhodobým využitím)</w:t>
      </w:r>
      <w:r w:rsidR="00257265">
        <w:rPr>
          <w:rFonts w:ascii="Arial" w:hAnsi="Arial" w:cs="Arial"/>
          <w:sz w:val="20"/>
          <w:szCs w:val="20"/>
        </w:rPr>
        <w:t xml:space="preserve">. </w:t>
      </w:r>
    </w:p>
    <w:p w14:paraId="5A1E4724" w14:textId="77777777" w:rsidR="00EA132F" w:rsidRPr="00257265" w:rsidRDefault="00AB0A7F" w:rsidP="008B3C75">
      <w:pPr>
        <w:rPr>
          <w:i/>
        </w:rPr>
      </w:pPr>
      <w:r w:rsidRPr="00257265">
        <w:rPr>
          <w:rFonts w:ascii="Arial" w:hAnsi="Arial" w:cs="Arial"/>
          <w:i/>
          <w:sz w:val="20"/>
          <w:szCs w:val="20"/>
        </w:rPr>
        <w:t>Způsob ověření: čestné prohlášení žadatele; Certifikační komise posoudí plnění zásad šetrnosti, v pochybnostech možné vyjádření příslušného orgánu státní správy</w:t>
      </w:r>
      <w:r w:rsidR="00257265" w:rsidRPr="00257265">
        <w:rPr>
          <w:rFonts w:ascii="Arial" w:hAnsi="Arial" w:cs="Arial"/>
          <w:i/>
          <w:sz w:val="20"/>
          <w:szCs w:val="20"/>
        </w:rPr>
        <w:t>.</w:t>
      </w:r>
    </w:p>
    <w:p w14:paraId="569C0E1D" w14:textId="77777777" w:rsidR="00A34320" w:rsidRPr="00BA3DA3" w:rsidRDefault="00A34320">
      <w:pPr>
        <w:pStyle w:val="Zkladntext20"/>
        <w:shd w:val="clear" w:color="auto" w:fill="auto"/>
        <w:ind w:firstLine="0"/>
        <w:jc w:val="left"/>
        <w:rPr>
          <w:sz w:val="20"/>
          <w:szCs w:val="20"/>
        </w:rPr>
      </w:pPr>
    </w:p>
    <w:p w14:paraId="3BD646CD" w14:textId="77777777" w:rsidR="00EA132F" w:rsidRPr="00257265" w:rsidRDefault="00257265" w:rsidP="00257265">
      <w:pPr>
        <w:rPr>
          <w:rFonts w:ascii="Arial" w:hAnsi="Arial" w:cs="Arial"/>
          <w:b/>
          <w:sz w:val="20"/>
          <w:szCs w:val="20"/>
          <w:u w:val="single"/>
        </w:rPr>
      </w:pPr>
      <w:bookmarkStart w:id="10" w:name="bookmark10"/>
      <w:r>
        <w:rPr>
          <w:rFonts w:ascii="Arial" w:hAnsi="Arial" w:cs="Arial"/>
          <w:b/>
          <w:sz w:val="20"/>
          <w:szCs w:val="20"/>
          <w:u w:val="single"/>
        </w:rPr>
        <w:t>3.</w:t>
      </w:r>
      <w:r w:rsidR="00AB0A7F" w:rsidRPr="00257265">
        <w:rPr>
          <w:rFonts w:ascii="Arial" w:hAnsi="Arial" w:cs="Arial"/>
          <w:b/>
          <w:sz w:val="20"/>
          <w:szCs w:val="20"/>
          <w:u w:val="single"/>
        </w:rPr>
        <w:t>Jedinečnost spojená s regionem:</w:t>
      </w:r>
      <w:bookmarkEnd w:id="10"/>
    </w:p>
    <w:p w14:paraId="585B908B" w14:textId="678E8DFC" w:rsidR="00EA132F" w:rsidRPr="00257265" w:rsidRDefault="00AB0A7F" w:rsidP="00257265">
      <w:pPr>
        <w:rPr>
          <w:rFonts w:ascii="Arial" w:hAnsi="Arial" w:cs="Arial"/>
          <w:sz w:val="20"/>
          <w:szCs w:val="20"/>
        </w:rPr>
      </w:pPr>
      <w:r w:rsidRPr="00257265">
        <w:rPr>
          <w:rFonts w:ascii="Arial" w:hAnsi="Arial" w:cs="Arial"/>
          <w:sz w:val="20"/>
          <w:szCs w:val="20"/>
        </w:rPr>
        <w:t>Výrobek musí být jedinečný ve svém vztahu k Moravskému krasuí. Toto kritérium lze splnit dosažením nejméně 10 bodů v celkovém součtu bodů získaných v následujících pěti sub-kritériích:</w:t>
      </w:r>
    </w:p>
    <w:p w14:paraId="4BC51137" w14:textId="77777777" w:rsidR="00A34320" w:rsidRPr="00257265" w:rsidRDefault="00A34320" w:rsidP="00257265">
      <w:pPr>
        <w:rPr>
          <w:rFonts w:ascii="Arial" w:hAnsi="Arial" w:cs="Arial"/>
          <w:sz w:val="20"/>
          <w:szCs w:val="20"/>
        </w:rPr>
      </w:pPr>
    </w:p>
    <w:p w14:paraId="62325A52" w14:textId="77777777" w:rsidR="00EA132F" w:rsidRPr="00257265" w:rsidRDefault="00257265" w:rsidP="00257265">
      <w:pPr>
        <w:rPr>
          <w:rFonts w:ascii="Arial" w:hAnsi="Arial" w:cs="Arial"/>
          <w:b/>
          <w:sz w:val="20"/>
          <w:szCs w:val="20"/>
        </w:rPr>
      </w:pPr>
      <w:bookmarkStart w:id="11" w:name="bookmark11"/>
      <w:r w:rsidRPr="00257265">
        <w:rPr>
          <w:rFonts w:ascii="Arial" w:hAnsi="Arial" w:cs="Arial"/>
          <w:b/>
          <w:sz w:val="20"/>
          <w:szCs w:val="20"/>
        </w:rPr>
        <w:t>a)</w:t>
      </w:r>
      <w:r w:rsidR="00AB0A7F" w:rsidRPr="00257265">
        <w:rPr>
          <w:rFonts w:ascii="Arial" w:hAnsi="Arial" w:cs="Arial"/>
          <w:b/>
          <w:sz w:val="20"/>
          <w:szCs w:val="20"/>
        </w:rPr>
        <w:t>Tradiční výrobek Moravského krasu a okolí</w:t>
      </w:r>
      <w:bookmarkEnd w:id="11"/>
    </w:p>
    <w:p w14:paraId="1FBA5661" w14:textId="77777777" w:rsidR="00EA132F" w:rsidRDefault="00AB0A7F">
      <w:pPr>
        <w:pStyle w:val="Zkladntext3"/>
        <w:shd w:val="clear" w:color="auto" w:fill="auto"/>
        <w:spacing w:line="180" w:lineRule="exact"/>
        <w:ind w:firstLine="0"/>
        <w:jc w:val="left"/>
        <w:rPr>
          <w:sz w:val="20"/>
          <w:szCs w:val="20"/>
        </w:rPr>
      </w:pPr>
      <w:r w:rsidRPr="00257265">
        <w:rPr>
          <w:sz w:val="20"/>
          <w:szCs w:val="20"/>
        </w:rPr>
        <w:t>Výrobek, výrobní technologie nebo firma existuje v Moravském krasu a okolí:</w:t>
      </w:r>
    </w:p>
    <w:tbl>
      <w:tblPr>
        <w:tblOverlap w:val="never"/>
        <w:tblW w:w="0" w:type="auto"/>
        <w:tblLayout w:type="fixed"/>
        <w:tblCellMar>
          <w:left w:w="10" w:type="dxa"/>
          <w:right w:w="10" w:type="dxa"/>
        </w:tblCellMar>
        <w:tblLook w:val="0000" w:firstRow="0" w:lastRow="0" w:firstColumn="0" w:lastColumn="0" w:noHBand="0" w:noVBand="0"/>
      </w:tblPr>
      <w:tblGrid>
        <w:gridCol w:w="6673"/>
        <w:gridCol w:w="1134"/>
        <w:gridCol w:w="992"/>
      </w:tblGrid>
      <w:tr w:rsidR="00257265" w:rsidRPr="00BA3DA3" w14:paraId="47D5A3BB" w14:textId="77777777" w:rsidTr="00257265">
        <w:trPr>
          <w:trHeight w:val="302"/>
        </w:trPr>
        <w:tc>
          <w:tcPr>
            <w:tcW w:w="6673" w:type="dxa"/>
            <w:tcBorders>
              <w:top w:val="single" w:sz="4" w:space="0" w:color="auto"/>
              <w:left w:val="single" w:sz="4" w:space="0" w:color="auto"/>
            </w:tcBorders>
            <w:shd w:val="clear" w:color="auto" w:fill="FFFFFF"/>
            <w:vAlign w:val="center"/>
          </w:tcPr>
          <w:p w14:paraId="1CDF7D91"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5 let nebo méně</w:t>
            </w:r>
          </w:p>
        </w:tc>
        <w:tc>
          <w:tcPr>
            <w:tcW w:w="1134" w:type="dxa"/>
            <w:tcBorders>
              <w:top w:val="single" w:sz="4" w:space="0" w:color="auto"/>
              <w:left w:val="single" w:sz="4" w:space="0" w:color="auto"/>
            </w:tcBorders>
            <w:shd w:val="clear" w:color="auto" w:fill="FFFFFF"/>
            <w:vAlign w:val="center"/>
          </w:tcPr>
          <w:p w14:paraId="44E0DC79"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right w:val="single" w:sz="4" w:space="0" w:color="auto"/>
            </w:tcBorders>
            <w:shd w:val="clear" w:color="auto" w:fill="FFFFFF"/>
            <w:vAlign w:val="center"/>
          </w:tcPr>
          <w:p w14:paraId="0176DBA9"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0</w:t>
            </w:r>
          </w:p>
        </w:tc>
      </w:tr>
      <w:tr w:rsidR="00257265" w:rsidRPr="00BA3DA3" w14:paraId="7AB14F4A" w14:textId="77777777" w:rsidTr="00257265">
        <w:trPr>
          <w:trHeight w:val="293"/>
        </w:trPr>
        <w:tc>
          <w:tcPr>
            <w:tcW w:w="6673" w:type="dxa"/>
            <w:tcBorders>
              <w:top w:val="single" w:sz="4" w:space="0" w:color="auto"/>
              <w:left w:val="single" w:sz="4" w:space="0" w:color="auto"/>
            </w:tcBorders>
            <w:shd w:val="clear" w:color="auto" w:fill="FFFFFF"/>
            <w:vAlign w:val="center"/>
          </w:tcPr>
          <w:p w14:paraId="69F725C2"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6 - 10 let</w:t>
            </w:r>
          </w:p>
        </w:tc>
        <w:tc>
          <w:tcPr>
            <w:tcW w:w="1134" w:type="dxa"/>
            <w:tcBorders>
              <w:top w:val="single" w:sz="4" w:space="0" w:color="auto"/>
              <w:left w:val="single" w:sz="4" w:space="0" w:color="auto"/>
            </w:tcBorders>
            <w:shd w:val="clear" w:color="auto" w:fill="FFFFFF"/>
            <w:vAlign w:val="center"/>
          </w:tcPr>
          <w:p w14:paraId="49706D33"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right w:val="single" w:sz="4" w:space="0" w:color="auto"/>
            </w:tcBorders>
            <w:shd w:val="clear" w:color="auto" w:fill="FFFFFF"/>
            <w:vAlign w:val="center"/>
          </w:tcPr>
          <w:p w14:paraId="791A22AD"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1</w:t>
            </w:r>
          </w:p>
        </w:tc>
      </w:tr>
      <w:tr w:rsidR="00257265" w:rsidRPr="00BA3DA3" w14:paraId="0977AFDE" w14:textId="77777777" w:rsidTr="00257265">
        <w:trPr>
          <w:trHeight w:val="293"/>
        </w:trPr>
        <w:tc>
          <w:tcPr>
            <w:tcW w:w="6673" w:type="dxa"/>
            <w:tcBorders>
              <w:top w:val="single" w:sz="4" w:space="0" w:color="auto"/>
              <w:left w:val="single" w:sz="4" w:space="0" w:color="auto"/>
            </w:tcBorders>
            <w:shd w:val="clear" w:color="auto" w:fill="FFFFFF"/>
            <w:vAlign w:val="center"/>
          </w:tcPr>
          <w:p w14:paraId="7F3BC13D"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11 - 20 let</w:t>
            </w:r>
          </w:p>
        </w:tc>
        <w:tc>
          <w:tcPr>
            <w:tcW w:w="1134" w:type="dxa"/>
            <w:tcBorders>
              <w:top w:val="single" w:sz="4" w:space="0" w:color="auto"/>
              <w:left w:val="single" w:sz="4" w:space="0" w:color="auto"/>
            </w:tcBorders>
            <w:shd w:val="clear" w:color="auto" w:fill="FFFFFF"/>
            <w:vAlign w:val="center"/>
          </w:tcPr>
          <w:p w14:paraId="32714F00"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right w:val="single" w:sz="4" w:space="0" w:color="auto"/>
            </w:tcBorders>
            <w:shd w:val="clear" w:color="auto" w:fill="FFFFFF"/>
            <w:vAlign w:val="center"/>
          </w:tcPr>
          <w:p w14:paraId="3FF086FF"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2</w:t>
            </w:r>
          </w:p>
        </w:tc>
      </w:tr>
      <w:tr w:rsidR="00257265" w:rsidRPr="00BA3DA3" w14:paraId="7875D958" w14:textId="77777777" w:rsidTr="00257265">
        <w:trPr>
          <w:trHeight w:val="298"/>
        </w:trPr>
        <w:tc>
          <w:tcPr>
            <w:tcW w:w="6673" w:type="dxa"/>
            <w:tcBorders>
              <w:top w:val="single" w:sz="4" w:space="0" w:color="auto"/>
              <w:left w:val="single" w:sz="4" w:space="0" w:color="auto"/>
            </w:tcBorders>
            <w:shd w:val="clear" w:color="auto" w:fill="FFFFFF"/>
            <w:vAlign w:val="center"/>
          </w:tcPr>
          <w:p w14:paraId="4FA29936"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21 - 50 let</w:t>
            </w:r>
          </w:p>
        </w:tc>
        <w:tc>
          <w:tcPr>
            <w:tcW w:w="1134" w:type="dxa"/>
            <w:tcBorders>
              <w:top w:val="single" w:sz="4" w:space="0" w:color="auto"/>
              <w:left w:val="single" w:sz="4" w:space="0" w:color="auto"/>
            </w:tcBorders>
            <w:shd w:val="clear" w:color="auto" w:fill="FFFFFF"/>
            <w:vAlign w:val="center"/>
          </w:tcPr>
          <w:p w14:paraId="2BDC83FC"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right w:val="single" w:sz="4" w:space="0" w:color="auto"/>
            </w:tcBorders>
            <w:shd w:val="clear" w:color="auto" w:fill="FFFFFF"/>
            <w:vAlign w:val="center"/>
          </w:tcPr>
          <w:p w14:paraId="45C02C72"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3</w:t>
            </w:r>
          </w:p>
        </w:tc>
      </w:tr>
      <w:tr w:rsidR="00257265" w:rsidRPr="00BA3DA3" w14:paraId="48FDDE77" w14:textId="77777777" w:rsidTr="00257265">
        <w:trPr>
          <w:trHeight w:val="293"/>
        </w:trPr>
        <w:tc>
          <w:tcPr>
            <w:tcW w:w="6673" w:type="dxa"/>
            <w:tcBorders>
              <w:top w:val="single" w:sz="4" w:space="0" w:color="auto"/>
              <w:left w:val="single" w:sz="4" w:space="0" w:color="auto"/>
            </w:tcBorders>
            <w:shd w:val="clear" w:color="auto" w:fill="FFFFFF"/>
            <w:vAlign w:val="center"/>
          </w:tcPr>
          <w:p w14:paraId="5C1FED31"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51 - 100 let</w:t>
            </w:r>
          </w:p>
        </w:tc>
        <w:tc>
          <w:tcPr>
            <w:tcW w:w="1134" w:type="dxa"/>
            <w:tcBorders>
              <w:top w:val="single" w:sz="4" w:space="0" w:color="auto"/>
              <w:left w:val="single" w:sz="4" w:space="0" w:color="auto"/>
            </w:tcBorders>
            <w:shd w:val="clear" w:color="auto" w:fill="FFFFFF"/>
            <w:vAlign w:val="center"/>
          </w:tcPr>
          <w:p w14:paraId="4FDB641D"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right w:val="single" w:sz="4" w:space="0" w:color="auto"/>
            </w:tcBorders>
            <w:shd w:val="clear" w:color="auto" w:fill="FFFFFF"/>
            <w:vAlign w:val="center"/>
          </w:tcPr>
          <w:p w14:paraId="2E9C9B48"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4</w:t>
            </w:r>
          </w:p>
        </w:tc>
      </w:tr>
      <w:tr w:rsidR="00257265" w:rsidRPr="00BA3DA3" w14:paraId="13A5C6C8" w14:textId="77777777" w:rsidTr="00257265">
        <w:trPr>
          <w:trHeight w:val="302"/>
        </w:trPr>
        <w:tc>
          <w:tcPr>
            <w:tcW w:w="6673" w:type="dxa"/>
            <w:tcBorders>
              <w:top w:val="single" w:sz="4" w:space="0" w:color="auto"/>
              <w:left w:val="single" w:sz="4" w:space="0" w:color="auto"/>
              <w:bottom w:val="single" w:sz="4" w:space="0" w:color="auto"/>
            </w:tcBorders>
            <w:shd w:val="clear" w:color="auto" w:fill="FFFFFF"/>
            <w:vAlign w:val="center"/>
          </w:tcPr>
          <w:p w14:paraId="4E4C55BE"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déle než 100 let</w:t>
            </w:r>
          </w:p>
        </w:tc>
        <w:tc>
          <w:tcPr>
            <w:tcW w:w="1134" w:type="dxa"/>
            <w:tcBorders>
              <w:top w:val="single" w:sz="4" w:space="0" w:color="auto"/>
              <w:left w:val="single" w:sz="4" w:space="0" w:color="auto"/>
              <w:bottom w:val="single" w:sz="4" w:space="0" w:color="auto"/>
            </w:tcBorders>
            <w:shd w:val="clear" w:color="auto" w:fill="FFFFFF"/>
            <w:vAlign w:val="center"/>
          </w:tcPr>
          <w:p w14:paraId="6182440C"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5D795B05"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5</w:t>
            </w:r>
          </w:p>
        </w:tc>
      </w:tr>
    </w:tbl>
    <w:p w14:paraId="59C792B6" w14:textId="77777777" w:rsidR="00257265" w:rsidRDefault="00257265">
      <w:pPr>
        <w:pStyle w:val="Zkladntext3"/>
        <w:shd w:val="clear" w:color="auto" w:fill="auto"/>
        <w:ind w:firstLine="0"/>
        <w:jc w:val="left"/>
        <w:rPr>
          <w:sz w:val="20"/>
          <w:szCs w:val="20"/>
        </w:rPr>
      </w:pPr>
    </w:p>
    <w:p w14:paraId="585448D3" w14:textId="77777777" w:rsidR="00EA132F" w:rsidRPr="00BA3DA3" w:rsidRDefault="00AB0A7F">
      <w:pPr>
        <w:pStyle w:val="Zkladntext3"/>
        <w:shd w:val="clear" w:color="auto" w:fill="auto"/>
        <w:ind w:firstLine="0"/>
        <w:jc w:val="left"/>
        <w:rPr>
          <w:sz w:val="20"/>
          <w:szCs w:val="20"/>
        </w:rPr>
      </w:pPr>
      <w:r w:rsidRPr="00BA3DA3">
        <w:rPr>
          <w:sz w:val="20"/>
          <w:szCs w:val="20"/>
        </w:rPr>
        <w:t>Tradice se může týkat buďto daného konkrétního typu výrobku, výrobní technologie (i když samotný výrobek již může být nový) nebo firmy (působí v Moravském krasu a okolí po uvedenou dobu, ačkoli výrobky nebo technologie může mít nové).</w:t>
      </w:r>
    </w:p>
    <w:p w14:paraId="6300CA30" w14:textId="77777777" w:rsidR="00EA132F" w:rsidRPr="00BA3DA3" w:rsidRDefault="00AB0A7F">
      <w:pPr>
        <w:pStyle w:val="Zkladntext20"/>
        <w:shd w:val="clear" w:color="auto" w:fill="auto"/>
        <w:ind w:firstLine="0"/>
        <w:jc w:val="left"/>
        <w:rPr>
          <w:sz w:val="20"/>
          <w:szCs w:val="20"/>
        </w:rPr>
      </w:pPr>
      <w:r w:rsidRPr="00BA3DA3">
        <w:rPr>
          <w:sz w:val="20"/>
          <w:szCs w:val="20"/>
        </w:rPr>
        <w:t>Způsob ověření: předložení písemného dokumentu nebo historického pramene, který existenci výrobku, firmy nebo technologie dokazuje.</w:t>
      </w:r>
    </w:p>
    <w:p w14:paraId="44F9CA47" w14:textId="77777777" w:rsidR="003A1ABD" w:rsidRDefault="003A1ABD">
      <w:pPr>
        <w:pStyle w:val="Zkladntext20"/>
        <w:shd w:val="clear" w:color="auto" w:fill="auto"/>
        <w:ind w:firstLine="0"/>
        <w:jc w:val="left"/>
        <w:rPr>
          <w:sz w:val="20"/>
          <w:szCs w:val="20"/>
        </w:rPr>
      </w:pPr>
    </w:p>
    <w:p w14:paraId="75E6BEBE" w14:textId="77777777" w:rsidR="00EA132F" w:rsidRPr="00257265" w:rsidRDefault="00257265" w:rsidP="00257265">
      <w:pPr>
        <w:rPr>
          <w:rFonts w:ascii="Arial" w:hAnsi="Arial" w:cs="Arial"/>
          <w:b/>
          <w:sz w:val="20"/>
          <w:szCs w:val="20"/>
        </w:rPr>
      </w:pPr>
      <w:bookmarkStart w:id="12" w:name="bookmark12"/>
      <w:r w:rsidRPr="00257265">
        <w:rPr>
          <w:rFonts w:ascii="Arial" w:hAnsi="Arial" w:cs="Arial"/>
          <w:b/>
          <w:sz w:val="20"/>
          <w:szCs w:val="20"/>
        </w:rPr>
        <w:t>b)</w:t>
      </w:r>
      <w:r w:rsidR="00AB0A7F" w:rsidRPr="00257265">
        <w:rPr>
          <w:rFonts w:ascii="Arial" w:hAnsi="Arial" w:cs="Arial"/>
          <w:b/>
          <w:sz w:val="20"/>
          <w:szCs w:val="20"/>
        </w:rPr>
        <w:t>Produkt z místních surovin</w:t>
      </w:r>
      <w:bookmarkEnd w:id="12"/>
    </w:p>
    <w:p w14:paraId="4BD070F5" w14:textId="77777777" w:rsidR="00EA132F" w:rsidRDefault="00AB0A7F">
      <w:pPr>
        <w:pStyle w:val="Zkladntext3"/>
        <w:shd w:val="clear" w:color="auto" w:fill="auto"/>
        <w:ind w:firstLine="0"/>
        <w:jc w:val="left"/>
        <w:rPr>
          <w:sz w:val="20"/>
          <w:szCs w:val="20"/>
        </w:rPr>
      </w:pPr>
      <w:r w:rsidRPr="00BA3DA3">
        <w:rPr>
          <w:sz w:val="20"/>
          <w:szCs w:val="20"/>
        </w:rPr>
        <w:t>Výrobek je vyroben alespoň částečně z místních surovin, tedy surovin pocházejících z území Moravského krasu a okolí. Suroviny uvedené jako místní nesmí být nikdy nahrazovány, míseny nebo kombinovány s jinými surovinami.</w:t>
      </w:r>
    </w:p>
    <w:p w14:paraId="519B87FE" w14:textId="77777777" w:rsidR="00EA132F" w:rsidRPr="00BA3DA3" w:rsidRDefault="00AB0A7F">
      <w:pPr>
        <w:pStyle w:val="Zkladntext3"/>
        <w:shd w:val="clear" w:color="auto" w:fill="auto"/>
        <w:spacing w:line="180" w:lineRule="exact"/>
        <w:ind w:firstLine="0"/>
        <w:jc w:val="left"/>
        <w:rPr>
          <w:sz w:val="20"/>
          <w:szCs w:val="20"/>
        </w:rPr>
      </w:pPr>
      <w:r w:rsidRPr="00BA3DA3">
        <w:rPr>
          <w:sz w:val="20"/>
          <w:szCs w:val="20"/>
        </w:rPr>
        <w:t>Výrobek obsahuje:</w:t>
      </w:r>
    </w:p>
    <w:tbl>
      <w:tblPr>
        <w:tblOverlap w:val="never"/>
        <w:tblW w:w="0" w:type="auto"/>
        <w:tblLayout w:type="fixed"/>
        <w:tblCellMar>
          <w:left w:w="10" w:type="dxa"/>
          <w:right w:w="10" w:type="dxa"/>
        </w:tblCellMar>
        <w:tblLook w:val="0000" w:firstRow="0" w:lastRow="0" w:firstColumn="0" w:lastColumn="0" w:noHBand="0" w:noVBand="0"/>
      </w:tblPr>
      <w:tblGrid>
        <w:gridCol w:w="6673"/>
        <w:gridCol w:w="1134"/>
        <w:gridCol w:w="992"/>
      </w:tblGrid>
      <w:tr w:rsidR="00257265" w:rsidRPr="00BA3DA3" w14:paraId="4E562712" w14:textId="77777777" w:rsidTr="00257265">
        <w:trPr>
          <w:trHeight w:val="298"/>
        </w:trPr>
        <w:tc>
          <w:tcPr>
            <w:tcW w:w="6673" w:type="dxa"/>
            <w:tcBorders>
              <w:top w:val="single" w:sz="4" w:space="0" w:color="auto"/>
              <w:left w:val="single" w:sz="4" w:space="0" w:color="auto"/>
            </w:tcBorders>
            <w:shd w:val="clear" w:color="auto" w:fill="FFFFFF"/>
            <w:vAlign w:val="center"/>
          </w:tcPr>
          <w:p w14:paraId="2B58FC98"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méně než 10 % místních surovin</w:t>
            </w:r>
          </w:p>
        </w:tc>
        <w:tc>
          <w:tcPr>
            <w:tcW w:w="1134" w:type="dxa"/>
            <w:tcBorders>
              <w:top w:val="single" w:sz="4" w:space="0" w:color="auto"/>
              <w:left w:val="single" w:sz="4" w:space="0" w:color="auto"/>
            </w:tcBorders>
            <w:shd w:val="clear" w:color="auto" w:fill="FFFFFF"/>
            <w:vAlign w:val="center"/>
          </w:tcPr>
          <w:p w14:paraId="0FDF274B"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right w:val="single" w:sz="4" w:space="0" w:color="auto"/>
            </w:tcBorders>
            <w:shd w:val="clear" w:color="auto" w:fill="FFFFFF"/>
            <w:vAlign w:val="center"/>
          </w:tcPr>
          <w:p w14:paraId="7EF31413"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0</w:t>
            </w:r>
          </w:p>
        </w:tc>
      </w:tr>
      <w:tr w:rsidR="00257265" w:rsidRPr="00BA3DA3" w14:paraId="64C7D2E4" w14:textId="77777777" w:rsidTr="00257265">
        <w:trPr>
          <w:trHeight w:val="293"/>
        </w:trPr>
        <w:tc>
          <w:tcPr>
            <w:tcW w:w="6673" w:type="dxa"/>
            <w:tcBorders>
              <w:top w:val="single" w:sz="4" w:space="0" w:color="auto"/>
              <w:left w:val="single" w:sz="4" w:space="0" w:color="auto"/>
            </w:tcBorders>
            <w:shd w:val="clear" w:color="auto" w:fill="FFFFFF"/>
            <w:vAlign w:val="center"/>
          </w:tcPr>
          <w:p w14:paraId="5A25B547"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alespoň 20 % místních surovin</w:t>
            </w:r>
          </w:p>
        </w:tc>
        <w:tc>
          <w:tcPr>
            <w:tcW w:w="1134" w:type="dxa"/>
            <w:tcBorders>
              <w:top w:val="single" w:sz="4" w:space="0" w:color="auto"/>
              <w:left w:val="single" w:sz="4" w:space="0" w:color="auto"/>
            </w:tcBorders>
            <w:shd w:val="clear" w:color="auto" w:fill="FFFFFF"/>
            <w:vAlign w:val="center"/>
          </w:tcPr>
          <w:p w14:paraId="73A85987"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right w:val="single" w:sz="4" w:space="0" w:color="auto"/>
            </w:tcBorders>
            <w:shd w:val="clear" w:color="auto" w:fill="FFFFFF"/>
            <w:vAlign w:val="center"/>
          </w:tcPr>
          <w:p w14:paraId="1C7F9019"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1</w:t>
            </w:r>
          </w:p>
        </w:tc>
      </w:tr>
      <w:tr w:rsidR="00257265" w:rsidRPr="00BA3DA3" w14:paraId="6D0914E2" w14:textId="77777777" w:rsidTr="00257265">
        <w:trPr>
          <w:trHeight w:val="298"/>
        </w:trPr>
        <w:tc>
          <w:tcPr>
            <w:tcW w:w="6673" w:type="dxa"/>
            <w:tcBorders>
              <w:top w:val="single" w:sz="4" w:space="0" w:color="auto"/>
              <w:left w:val="single" w:sz="4" w:space="0" w:color="auto"/>
            </w:tcBorders>
            <w:shd w:val="clear" w:color="auto" w:fill="FFFFFF"/>
            <w:vAlign w:val="center"/>
          </w:tcPr>
          <w:p w14:paraId="60F25D6D"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alespoň 40 % místních surovin</w:t>
            </w:r>
          </w:p>
        </w:tc>
        <w:tc>
          <w:tcPr>
            <w:tcW w:w="1134" w:type="dxa"/>
            <w:tcBorders>
              <w:top w:val="single" w:sz="4" w:space="0" w:color="auto"/>
              <w:left w:val="single" w:sz="4" w:space="0" w:color="auto"/>
            </w:tcBorders>
            <w:shd w:val="clear" w:color="auto" w:fill="FFFFFF"/>
            <w:vAlign w:val="center"/>
          </w:tcPr>
          <w:p w14:paraId="4CF70E51"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right w:val="single" w:sz="4" w:space="0" w:color="auto"/>
            </w:tcBorders>
            <w:shd w:val="clear" w:color="auto" w:fill="FFFFFF"/>
            <w:vAlign w:val="center"/>
          </w:tcPr>
          <w:p w14:paraId="3CED0C99"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2</w:t>
            </w:r>
          </w:p>
        </w:tc>
      </w:tr>
      <w:tr w:rsidR="00257265" w:rsidRPr="00BA3DA3" w14:paraId="0FA7784A" w14:textId="77777777" w:rsidTr="00257265">
        <w:trPr>
          <w:trHeight w:val="293"/>
        </w:trPr>
        <w:tc>
          <w:tcPr>
            <w:tcW w:w="6673" w:type="dxa"/>
            <w:tcBorders>
              <w:top w:val="single" w:sz="4" w:space="0" w:color="auto"/>
              <w:left w:val="single" w:sz="4" w:space="0" w:color="auto"/>
            </w:tcBorders>
            <w:shd w:val="clear" w:color="auto" w:fill="FFFFFF"/>
            <w:vAlign w:val="center"/>
          </w:tcPr>
          <w:p w14:paraId="10731100"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alespoň 60 % místních surovin</w:t>
            </w:r>
          </w:p>
        </w:tc>
        <w:tc>
          <w:tcPr>
            <w:tcW w:w="1134" w:type="dxa"/>
            <w:tcBorders>
              <w:top w:val="single" w:sz="4" w:space="0" w:color="auto"/>
              <w:left w:val="single" w:sz="4" w:space="0" w:color="auto"/>
            </w:tcBorders>
            <w:shd w:val="clear" w:color="auto" w:fill="FFFFFF"/>
            <w:vAlign w:val="center"/>
          </w:tcPr>
          <w:p w14:paraId="295FD9E2"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right w:val="single" w:sz="4" w:space="0" w:color="auto"/>
            </w:tcBorders>
            <w:shd w:val="clear" w:color="auto" w:fill="FFFFFF"/>
            <w:vAlign w:val="center"/>
          </w:tcPr>
          <w:p w14:paraId="5D36855F"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3</w:t>
            </w:r>
          </w:p>
        </w:tc>
      </w:tr>
      <w:tr w:rsidR="00257265" w:rsidRPr="00BA3DA3" w14:paraId="24D306B8" w14:textId="77777777" w:rsidTr="00257265">
        <w:trPr>
          <w:trHeight w:val="293"/>
        </w:trPr>
        <w:tc>
          <w:tcPr>
            <w:tcW w:w="6673" w:type="dxa"/>
            <w:tcBorders>
              <w:top w:val="single" w:sz="4" w:space="0" w:color="auto"/>
              <w:left w:val="single" w:sz="4" w:space="0" w:color="auto"/>
            </w:tcBorders>
            <w:shd w:val="clear" w:color="auto" w:fill="FFFFFF"/>
            <w:vAlign w:val="center"/>
          </w:tcPr>
          <w:p w14:paraId="26BE5C24"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lastRenderedPageBreak/>
              <w:t>alespoň 80 % místních surovin</w:t>
            </w:r>
          </w:p>
        </w:tc>
        <w:tc>
          <w:tcPr>
            <w:tcW w:w="1134" w:type="dxa"/>
            <w:tcBorders>
              <w:top w:val="single" w:sz="4" w:space="0" w:color="auto"/>
              <w:left w:val="single" w:sz="4" w:space="0" w:color="auto"/>
            </w:tcBorders>
            <w:shd w:val="clear" w:color="auto" w:fill="FFFFFF"/>
            <w:vAlign w:val="center"/>
          </w:tcPr>
          <w:p w14:paraId="6FE19FD3"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right w:val="single" w:sz="4" w:space="0" w:color="auto"/>
            </w:tcBorders>
            <w:shd w:val="clear" w:color="auto" w:fill="FFFFFF"/>
            <w:vAlign w:val="center"/>
          </w:tcPr>
          <w:p w14:paraId="3DBD5E2F"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4</w:t>
            </w:r>
          </w:p>
        </w:tc>
      </w:tr>
      <w:tr w:rsidR="00257265" w:rsidRPr="00BA3DA3" w14:paraId="69154112" w14:textId="77777777" w:rsidTr="00257265">
        <w:trPr>
          <w:trHeight w:val="302"/>
        </w:trPr>
        <w:tc>
          <w:tcPr>
            <w:tcW w:w="6673" w:type="dxa"/>
            <w:tcBorders>
              <w:top w:val="single" w:sz="4" w:space="0" w:color="auto"/>
              <w:left w:val="single" w:sz="4" w:space="0" w:color="auto"/>
              <w:bottom w:val="single" w:sz="4" w:space="0" w:color="auto"/>
            </w:tcBorders>
            <w:shd w:val="clear" w:color="auto" w:fill="FFFFFF"/>
            <w:vAlign w:val="center"/>
          </w:tcPr>
          <w:p w14:paraId="4EB58BEC"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pouze místní suroviny (téměř nebo úplných 100 %)</w:t>
            </w:r>
          </w:p>
        </w:tc>
        <w:tc>
          <w:tcPr>
            <w:tcW w:w="1134" w:type="dxa"/>
            <w:tcBorders>
              <w:top w:val="single" w:sz="4" w:space="0" w:color="auto"/>
              <w:left w:val="single" w:sz="4" w:space="0" w:color="auto"/>
              <w:bottom w:val="single" w:sz="4" w:space="0" w:color="auto"/>
            </w:tcBorders>
            <w:shd w:val="clear" w:color="auto" w:fill="FFFFFF"/>
            <w:vAlign w:val="center"/>
          </w:tcPr>
          <w:p w14:paraId="25C5B6BA"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2CFFB6D1"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5</w:t>
            </w:r>
          </w:p>
        </w:tc>
      </w:tr>
    </w:tbl>
    <w:p w14:paraId="74553072" w14:textId="77777777" w:rsidR="00EA132F" w:rsidRPr="00BA3DA3" w:rsidRDefault="00AB0A7F">
      <w:pPr>
        <w:pStyle w:val="Zkladntext3"/>
        <w:shd w:val="clear" w:color="auto" w:fill="auto"/>
        <w:ind w:firstLine="0"/>
        <w:jc w:val="left"/>
        <w:rPr>
          <w:sz w:val="20"/>
          <w:szCs w:val="20"/>
        </w:rPr>
      </w:pPr>
      <w:r w:rsidRPr="00BA3DA3">
        <w:rPr>
          <w:sz w:val="20"/>
          <w:szCs w:val="20"/>
        </w:rPr>
        <w:t>Procentní zastoupení se může týkat hmotnosti výrobku, objemu, počtu jednotlivých součástí apod., záleží na charakteru výrobku; do hodnocení není zahrnut obal výrobku. Do výpočtu se nezahrnují nezbytné vedlejší přísady, které v daném regionu nelze získat (např. sůl).</w:t>
      </w:r>
    </w:p>
    <w:p w14:paraId="7504ACDA" w14:textId="77777777" w:rsidR="00EA132F" w:rsidRPr="00BA3DA3" w:rsidRDefault="00AB0A7F">
      <w:pPr>
        <w:pStyle w:val="Zkladntext3"/>
        <w:shd w:val="clear" w:color="auto" w:fill="auto"/>
        <w:ind w:firstLine="0"/>
        <w:jc w:val="left"/>
        <w:rPr>
          <w:sz w:val="20"/>
          <w:szCs w:val="20"/>
        </w:rPr>
      </w:pPr>
      <w:r w:rsidRPr="00BA3DA3">
        <w:rPr>
          <w:sz w:val="20"/>
          <w:szCs w:val="20"/>
        </w:rPr>
        <w:t xml:space="preserve">Určité potraviny a produkty </w:t>
      </w:r>
      <w:r w:rsidRPr="00BA3DA3">
        <w:rPr>
          <w:rStyle w:val="Zkladntext21"/>
          <w:sz w:val="20"/>
          <w:szCs w:val="20"/>
        </w:rPr>
        <w:t>musí v této části získat 5 bodů, tedy splnit 100% zastoupení místních</w:t>
      </w:r>
      <w:r w:rsidRPr="00BA3DA3">
        <w:rPr>
          <w:sz w:val="20"/>
          <w:szCs w:val="20"/>
        </w:rPr>
        <w:t xml:space="preserve"> </w:t>
      </w:r>
      <w:r w:rsidRPr="00BA3DA3">
        <w:rPr>
          <w:rStyle w:val="Zkladntext21"/>
          <w:sz w:val="20"/>
          <w:szCs w:val="20"/>
        </w:rPr>
        <w:t>surovin</w:t>
      </w:r>
      <w:r w:rsidRPr="00BA3DA3">
        <w:rPr>
          <w:sz w:val="20"/>
          <w:szCs w:val="20"/>
        </w:rPr>
        <w:t>.</w:t>
      </w:r>
    </w:p>
    <w:p w14:paraId="4F682813" w14:textId="77777777" w:rsidR="00EA132F" w:rsidRPr="00BA3DA3" w:rsidRDefault="00AB0A7F">
      <w:pPr>
        <w:pStyle w:val="Zkladntext3"/>
        <w:shd w:val="clear" w:color="auto" w:fill="auto"/>
        <w:spacing w:line="180" w:lineRule="exact"/>
        <w:ind w:firstLine="0"/>
        <w:jc w:val="left"/>
        <w:rPr>
          <w:sz w:val="20"/>
          <w:szCs w:val="20"/>
        </w:rPr>
      </w:pPr>
      <w:r w:rsidRPr="00BA3DA3">
        <w:rPr>
          <w:sz w:val="20"/>
          <w:szCs w:val="20"/>
        </w:rPr>
        <w:t>Jedná se o: med, mléko, vejce, minerální vodu, byliny, lesní plody</w:t>
      </w:r>
    </w:p>
    <w:p w14:paraId="5ABADB24" w14:textId="77777777" w:rsidR="00EA132F" w:rsidRPr="00BA3DA3" w:rsidRDefault="00AB0A7F">
      <w:pPr>
        <w:pStyle w:val="Zkladntext20"/>
        <w:shd w:val="clear" w:color="auto" w:fill="auto"/>
        <w:ind w:firstLine="0"/>
        <w:jc w:val="left"/>
        <w:rPr>
          <w:sz w:val="20"/>
          <w:szCs w:val="20"/>
        </w:rPr>
      </w:pPr>
      <w:r w:rsidRPr="00BA3DA3">
        <w:rPr>
          <w:sz w:val="20"/>
          <w:szCs w:val="20"/>
        </w:rPr>
        <w:t>Způsob ověření: předložení popisu výrobku a seznamu použitých surovin s udáním místa původu; Certifikační komise posoudí procentní zastoupení.</w:t>
      </w:r>
    </w:p>
    <w:p w14:paraId="4D75E8BE" w14:textId="77777777" w:rsidR="00A34320" w:rsidRPr="00BA3DA3" w:rsidRDefault="00A34320">
      <w:pPr>
        <w:pStyle w:val="Zkladntext20"/>
        <w:shd w:val="clear" w:color="auto" w:fill="auto"/>
        <w:ind w:firstLine="0"/>
        <w:jc w:val="left"/>
        <w:rPr>
          <w:sz w:val="20"/>
          <w:szCs w:val="20"/>
        </w:rPr>
      </w:pPr>
    </w:p>
    <w:p w14:paraId="3F6E93BF" w14:textId="77777777" w:rsidR="00EA132F" w:rsidRPr="00BA3DA3" w:rsidRDefault="00257265" w:rsidP="00257265">
      <w:pPr>
        <w:pStyle w:val="Zkladntext31"/>
        <w:shd w:val="clear" w:color="auto" w:fill="auto"/>
        <w:tabs>
          <w:tab w:val="left" w:pos="775"/>
        </w:tabs>
        <w:spacing w:line="180" w:lineRule="exact"/>
        <w:rPr>
          <w:rStyle w:val="Zkladntext32"/>
          <w:b/>
          <w:bCs/>
          <w:sz w:val="20"/>
          <w:szCs w:val="20"/>
          <w:u w:val="none"/>
        </w:rPr>
      </w:pPr>
      <w:bookmarkStart w:id="13" w:name="bookmark13"/>
      <w:r>
        <w:rPr>
          <w:rStyle w:val="Zkladntext32"/>
          <w:b/>
          <w:bCs/>
          <w:sz w:val="20"/>
          <w:szCs w:val="20"/>
        </w:rPr>
        <w:t xml:space="preserve">c) </w:t>
      </w:r>
      <w:r w:rsidR="00AB0A7F" w:rsidRPr="00BA3DA3">
        <w:rPr>
          <w:rStyle w:val="Zkladntext32"/>
          <w:b/>
          <w:bCs/>
          <w:sz w:val="20"/>
          <w:szCs w:val="20"/>
        </w:rPr>
        <w:t>Ruční / řemeslná práce</w:t>
      </w:r>
      <w:bookmarkEnd w:id="13"/>
    </w:p>
    <w:p w14:paraId="3BC301C8" w14:textId="77777777" w:rsidR="00EA132F" w:rsidRDefault="00AB0A7F">
      <w:pPr>
        <w:pStyle w:val="Zkladntext3"/>
        <w:shd w:val="clear" w:color="auto" w:fill="auto"/>
        <w:ind w:firstLine="0"/>
        <w:jc w:val="left"/>
        <w:rPr>
          <w:sz w:val="20"/>
          <w:szCs w:val="20"/>
        </w:rPr>
      </w:pPr>
      <w:r w:rsidRPr="00BA3DA3">
        <w:rPr>
          <w:sz w:val="20"/>
          <w:szCs w:val="20"/>
        </w:rPr>
        <w:t>Výrobek je vyráběn alespoň z části ručně. Ruční prací se zde rozumí to, že řemeslník vnáší do každého výrobku vlastní osobitost - každý kus je originál. Při takové výrobě tedy může řemeslník používat nejrůznější nástroje a přístroje (např. i s elektrickým pohonem), pokud výsledný produkt závisí na jeho řemeslné zručnosti.</w:t>
      </w:r>
    </w:p>
    <w:p w14:paraId="432826A7" w14:textId="77777777" w:rsidR="00257265" w:rsidRPr="00BA3DA3" w:rsidRDefault="00257265">
      <w:pPr>
        <w:pStyle w:val="Zkladntext3"/>
        <w:shd w:val="clear" w:color="auto" w:fill="auto"/>
        <w:ind w:firstLine="0"/>
        <w:jc w:val="left"/>
        <w:rPr>
          <w:sz w:val="20"/>
          <w:szCs w:val="20"/>
        </w:rPr>
      </w:pPr>
    </w:p>
    <w:p w14:paraId="765FBC11" w14:textId="77777777" w:rsidR="00EA132F" w:rsidRPr="00BA3DA3" w:rsidRDefault="00AB0A7F">
      <w:pPr>
        <w:pStyle w:val="Zkladntext3"/>
        <w:shd w:val="clear" w:color="auto" w:fill="auto"/>
        <w:spacing w:line="180" w:lineRule="exact"/>
        <w:ind w:firstLine="0"/>
        <w:jc w:val="left"/>
        <w:rPr>
          <w:sz w:val="20"/>
          <w:szCs w:val="20"/>
        </w:rPr>
      </w:pPr>
      <w:r w:rsidRPr="00BA3DA3">
        <w:rPr>
          <w:sz w:val="20"/>
          <w:szCs w:val="20"/>
        </w:rPr>
        <w:t>Mezi výrobními postupy je následující podíl ruční práce:</w:t>
      </w:r>
    </w:p>
    <w:tbl>
      <w:tblPr>
        <w:tblOverlap w:val="never"/>
        <w:tblW w:w="0" w:type="auto"/>
        <w:tblLayout w:type="fixed"/>
        <w:tblCellMar>
          <w:left w:w="10" w:type="dxa"/>
          <w:right w:w="10" w:type="dxa"/>
        </w:tblCellMar>
        <w:tblLook w:val="0000" w:firstRow="0" w:lastRow="0" w:firstColumn="0" w:lastColumn="0" w:noHBand="0" w:noVBand="0"/>
      </w:tblPr>
      <w:tblGrid>
        <w:gridCol w:w="6673"/>
        <w:gridCol w:w="1134"/>
        <w:gridCol w:w="992"/>
      </w:tblGrid>
      <w:tr w:rsidR="00257265" w:rsidRPr="00BA3DA3" w14:paraId="0A0D99A1" w14:textId="77777777" w:rsidTr="00257265">
        <w:trPr>
          <w:trHeight w:val="298"/>
        </w:trPr>
        <w:tc>
          <w:tcPr>
            <w:tcW w:w="6673" w:type="dxa"/>
            <w:tcBorders>
              <w:top w:val="single" w:sz="4" w:space="0" w:color="auto"/>
              <w:left w:val="single" w:sz="4" w:space="0" w:color="auto"/>
            </w:tcBorders>
            <w:shd w:val="clear" w:color="auto" w:fill="FFFFFF"/>
            <w:vAlign w:val="center"/>
          </w:tcPr>
          <w:p w14:paraId="1F91693B"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0 % (plně automatizovaný provoz)</w:t>
            </w:r>
          </w:p>
        </w:tc>
        <w:tc>
          <w:tcPr>
            <w:tcW w:w="1134" w:type="dxa"/>
            <w:tcBorders>
              <w:top w:val="single" w:sz="4" w:space="0" w:color="auto"/>
              <w:left w:val="single" w:sz="4" w:space="0" w:color="auto"/>
            </w:tcBorders>
            <w:shd w:val="clear" w:color="auto" w:fill="FFFFFF"/>
            <w:vAlign w:val="center"/>
          </w:tcPr>
          <w:p w14:paraId="287EC8B6"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right w:val="single" w:sz="4" w:space="0" w:color="auto"/>
            </w:tcBorders>
            <w:shd w:val="clear" w:color="auto" w:fill="FFFFFF"/>
            <w:vAlign w:val="center"/>
          </w:tcPr>
          <w:p w14:paraId="22E6C483"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0</w:t>
            </w:r>
          </w:p>
        </w:tc>
      </w:tr>
      <w:tr w:rsidR="00257265" w:rsidRPr="00BA3DA3" w14:paraId="4300F920" w14:textId="77777777" w:rsidTr="00257265">
        <w:trPr>
          <w:trHeight w:val="293"/>
        </w:trPr>
        <w:tc>
          <w:tcPr>
            <w:tcW w:w="6673" w:type="dxa"/>
            <w:tcBorders>
              <w:top w:val="single" w:sz="4" w:space="0" w:color="auto"/>
              <w:left w:val="single" w:sz="4" w:space="0" w:color="auto"/>
            </w:tcBorders>
            <w:shd w:val="clear" w:color="auto" w:fill="FFFFFF"/>
            <w:vAlign w:val="center"/>
          </w:tcPr>
          <w:p w14:paraId="46CB6644"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do 20 %</w:t>
            </w:r>
          </w:p>
        </w:tc>
        <w:tc>
          <w:tcPr>
            <w:tcW w:w="1134" w:type="dxa"/>
            <w:tcBorders>
              <w:top w:val="single" w:sz="4" w:space="0" w:color="auto"/>
              <w:left w:val="single" w:sz="4" w:space="0" w:color="auto"/>
            </w:tcBorders>
            <w:shd w:val="clear" w:color="auto" w:fill="FFFFFF"/>
            <w:vAlign w:val="center"/>
          </w:tcPr>
          <w:p w14:paraId="041F2210"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right w:val="single" w:sz="4" w:space="0" w:color="auto"/>
            </w:tcBorders>
            <w:shd w:val="clear" w:color="auto" w:fill="FFFFFF"/>
            <w:vAlign w:val="center"/>
          </w:tcPr>
          <w:p w14:paraId="396A6DBF"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1</w:t>
            </w:r>
          </w:p>
        </w:tc>
      </w:tr>
      <w:tr w:rsidR="00257265" w:rsidRPr="00BA3DA3" w14:paraId="6A4FB16F" w14:textId="77777777" w:rsidTr="00257265">
        <w:trPr>
          <w:trHeight w:val="298"/>
        </w:trPr>
        <w:tc>
          <w:tcPr>
            <w:tcW w:w="6673" w:type="dxa"/>
            <w:tcBorders>
              <w:top w:val="single" w:sz="4" w:space="0" w:color="auto"/>
              <w:left w:val="single" w:sz="4" w:space="0" w:color="auto"/>
            </w:tcBorders>
            <w:shd w:val="clear" w:color="auto" w:fill="FFFFFF"/>
            <w:vAlign w:val="center"/>
          </w:tcPr>
          <w:p w14:paraId="17621812"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do 50 %</w:t>
            </w:r>
          </w:p>
        </w:tc>
        <w:tc>
          <w:tcPr>
            <w:tcW w:w="1134" w:type="dxa"/>
            <w:tcBorders>
              <w:top w:val="single" w:sz="4" w:space="0" w:color="auto"/>
              <w:left w:val="single" w:sz="4" w:space="0" w:color="auto"/>
            </w:tcBorders>
            <w:shd w:val="clear" w:color="auto" w:fill="FFFFFF"/>
            <w:vAlign w:val="center"/>
          </w:tcPr>
          <w:p w14:paraId="29421D0B"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right w:val="single" w:sz="4" w:space="0" w:color="auto"/>
            </w:tcBorders>
            <w:shd w:val="clear" w:color="auto" w:fill="FFFFFF"/>
            <w:vAlign w:val="center"/>
          </w:tcPr>
          <w:p w14:paraId="6860F2CE"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2</w:t>
            </w:r>
          </w:p>
        </w:tc>
      </w:tr>
      <w:tr w:rsidR="00257265" w:rsidRPr="00BA3DA3" w14:paraId="73B174A0" w14:textId="77777777" w:rsidTr="00257265">
        <w:trPr>
          <w:trHeight w:val="293"/>
        </w:trPr>
        <w:tc>
          <w:tcPr>
            <w:tcW w:w="6673" w:type="dxa"/>
            <w:tcBorders>
              <w:top w:val="single" w:sz="4" w:space="0" w:color="auto"/>
              <w:left w:val="single" w:sz="4" w:space="0" w:color="auto"/>
            </w:tcBorders>
            <w:shd w:val="clear" w:color="auto" w:fill="FFFFFF"/>
            <w:vAlign w:val="center"/>
          </w:tcPr>
          <w:p w14:paraId="0E56DF0C"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do 70 %</w:t>
            </w:r>
          </w:p>
        </w:tc>
        <w:tc>
          <w:tcPr>
            <w:tcW w:w="1134" w:type="dxa"/>
            <w:tcBorders>
              <w:top w:val="single" w:sz="4" w:space="0" w:color="auto"/>
              <w:left w:val="single" w:sz="4" w:space="0" w:color="auto"/>
            </w:tcBorders>
            <w:shd w:val="clear" w:color="auto" w:fill="FFFFFF"/>
            <w:vAlign w:val="center"/>
          </w:tcPr>
          <w:p w14:paraId="35B77C2B"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right w:val="single" w:sz="4" w:space="0" w:color="auto"/>
            </w:tcBorders>
            <w:shd w:val="clear" w:color="auto" w:fill="FFFFFF"/>
            <w:vAlign w:val="center"/>
          </w:tcPr>
          <w:p w14:paraId="5B2348EC"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3</w:t>
            </w:r>
          </w:p>
        </w:tc>
      </w:tr>
      <w:tr w:rsidR="00257265" w:rsidRPr="00BA3DA3" w14:paraId="2A4D2B29" w14:textId="77777777" w:rsidTr="00257265">
        <w:trPr>
          <w:trHeight w:val="293"/>
        </w:trPr>
        <w:tc>
          <w:tcPr>
            <w:tcW w:w="6673" w:type="dxa"/>
            <w:tcBorders>
              <w:top w:val="single" w:sz="4" w:space="0" w:color="auto"/>
              <w:left w:val="single" w:sz="4" w:space="0" w:color="auto"/>
            </w:tcBorders>
            <w:shd w:val="clear" w:color="auto" w:fill="FFFFFF"/>
            <w:vAlign w:val="center"/>
          </w:tcPr>
          <w:p w14:paraId="79D417BB"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do 95 %</w:t>
            </w:r>
          </w:p>
        </w:tc>
        <w:tc>
          <w:tcPr>
            <w:tcW w:w="1134" w:type="dxa"/>
            <w:tcBorders>
              <w:top w:val="single" w:sz="4" w:space="0" w:color="auto"/>
              <w:left w:val="single" w:sz="4" w:space="0" w:color="auto"/>
            </w:tcBorders>
            <w:shd w:val="clear" w:color="auto" w:fill="FFFFFF"/>
            <w:vAlign w:val="center"/>
          </w:tcPr>
          <w:p w14:paraId="589F59A4"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right w:val="single" w:sz="4" w:space="0" w:color="auto"/>
            </w:tcBorders>
            <w:shd w:val="clear" w:color="auto" w:fill="FFFFFF"/>
            <w:vAlign w:val="center"/>
          </w:tcPr>
          <w:p w14:paraId="743EDA64"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4</w:t>
            </w:r>
          </w:p>
        </w:tc>
      </w:tr>
      <w:tr w:rsidR="00257265" w:rsidRPr="00BA3DA3" w14:paraId="68688845" w14:textId="77777777" w:rsidTr="00257265">
        <w:trPr>
          <w:trHeight w:val="307"/>
        </w:trPr>
        <w:tc>
          <w:tcPr>
            <w:tcW w:w="6673" w:type="dxa"/>
            <w:tcBorders>
              <w:top w:val="single" w:sz="4" w:space="0" w:color="auto"/>
              <w:left w:val="single" w:sz="4" w:space="0" w:color="auto"/>
              <w:bottom w:val="single" w:sz="4" w:space="0" w:color="auto"/>
            </w:tcBorders>
            <w:shd w:val="clear" w:color="auto" w:fill="FFFFFF"/>
            <w:vAlign w:val="center"/>
          </w:tcPr>
          <w:p w14:paraId="6D7D8F0C"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(téměř) 100 %</w:t>
            </w:r>
          </w:p>
        </w:tc>
        <w:tc>
          <w:tcPr>
            <w:tcW w:w="1134" w:type="dxa"/>
            <w:tcBorders>
              <w:top w:val="single" w:sz="4" w:space="0" w:color="auto"/>
              <w:left w:val="single" w:sz="4" w:space="0" w:color="auto"/>
              <w:bottom w:val="single" w:sz="4" w:space="0" w:color="auto"/>
            </w:tcBorders>
            <w:shd w:val="clear" w:color="auto" w:fill="FFFFFF"/>
            <w:vAlign w:val="center"/>
          </w:tcPr>
          <w:p w14:paraId="04E5A052"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body</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8441F0F"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5</w:t>
            </w:r>
          </w:p>
        </w:tc>
      </w:tr>
    </w:tbl>
    <w:p w14:paraId="0D40A8CB" w14:textId="77777777" w:rsidR="00A34320" w:rsidRPr="00BA3DA3" w:rsidRDefault="00A34320">
      <w:pPr>
        <w:pStyle w:val="Zkladntext3"/>
        <w:shd w:val="clear" w:color="auto" w:fill="auto"/>
        <w:ind w:firstLine="0"/>
        <w:jc w:val="left"/>
        <w:rPr>
          <w:sz w:val="20"/>
          <w:szCs w:val="20"/>
        </w:rPr>
      </w:pPr>
    </w:p>
    <w:p w14:paraId="0498328A" w14:textId="77777777" w:rsidR="00EA132F" w:rsidRPr="00BA3DA3" w:rsidRDefault="00AB0A7F">
      <w:pPr>
        <w:pStyle w:val="Zkladntext3"/>
        <w:shd w:val="clear" w:color="auto" w:fill="auto"/>
        <w:ind w:firstLine="0"/>
        <w:jc w:val="left"/>
        <w:rPr>
          <w:sz w:val="20"/>
          <w:szCs w:val="20"/>
        </w:rPr>
      </w:pPr>
      <w:r w:rsidRPr="00BA3DA3">
        <w:rPr>
          <w:sz w:val="20"/>
          <w:szCs w:val="20"/>
        </w:rPr>
        <w:t>Uvedená procenta vyjadřují podíl doby, po kterou se výrobce osobně (fyzicky) a přímo podílí na procesu výroby daného výrobku. Do celkového trvání výroby se nezapočítává doba, kdy je výrobek v klidu a pracuje „sám“ (např. doba chladnutí, uležení, tuhnutí apod.).</w:t>
      </w:r>
    </w:p>
    <w:p w14:paraId="49FD3E5B" w14:textId="15FE38ED" w:rsidR="008F114E" w:rsidRPr="008F114E" w:rsidRDefault="00AB0A7F">
      <w:pPr>
        <w:pStyle w:val="Zkladntext20"/>
        <w:shd w:val="clear" w:color="auto" w:fill="auto"/>
        <w:spacing w:line="190" w:lineRule="exact"/>
        <w:ind w:firstLine="0"/>
        <w:jc w:val="left"/>
        <w:rPr>
          <w:i w:val="0"/>
          <w:iCs w:val="0"/>
          <w:sz w:val="20"/>
          <w:szCs w:val="20"/>
        </w:rPr>
      </w:pPr>
      <w:r w:rsidRPr="00BA3DA3">
        <w:rPr>
          <w:sz w:val="20"/>
          <w:szCs w:val="20"/>
        </w:rPr>
        <w:t>Způsob ověření: posouzení Certifikační komise podle popisu výrobního postupu</w:t>
      </w:r>
      <w:r w:rsidR="008F114E">
        <w:rPr>
          <w:sz w:val="20"/>
          <w:szCs w:val="20"/>
        </w:rPr>
        <w:t>.</w:t>
      </w:r>
    </w:p>
    <w:p w14:paraId="3DC8D655" w14:textId="77777777" w:rsidR="00A34320" w:rsidRPr="00BA3DA3" w:rsidRDefault="00A34320">
      <w:pPr>
        <w:pStyle w:val="Zkladntext20"/>
        <w:shd w:val="clear" w:color="auto" w:fill="auto"/>
        <w:spacing w:line="190" w:lineRule="exact"/>
        <w:ind w:firstLine="0"/>
        <w:jc w:val="left"/>
        <w:rPr>
          <w:sz w:val="20"/>
          <w:szCs w:val="20"/>
        </w:rPr>
      </w:pPr>
    </w:p>
    <w:p w14:paraId="311597A6" w14:textId="1EBCB590" w:rsidR="00A34320" w:rsidRPr="00BA3DA3" w:rsidRDefault="00257265" w:rsidP="00A34320">
      <w:pPr>
        <w:pStyle w:val="Zkladntext31"/>
        <w:shd w:val="clear" w:color="auto" w:fill="auto"/>
        <w:tabs>
          <w:tab w:val="left" w:pos="706"/>
        </w:tabs>
        <w:spacing w:line="180" w:lineRule="exact"/>
        <w:rPr>
          <w:sz w:val="20"/>
          <w:szCs w:val="20"/>
        </w:rPr>
      </w:pPr>
      <w:r>
        <w:rPr>
          <w:rStyle w:val="Zkladntext32"/>
          <w:b/>
          <w:bCs/>
          <w:sz w:val="20"/>
          <w:szCs w:val="20"/>
        </w:rPr>
        <w:t xml:space="preserve">d) </w:t>
      </w:r>
      <w:r w:rsidR="00AB0A7F" w:rsidRPr="00BA3DA3">
        <w:rPr>
          <w:rStyle w:val="Zkladntext32"/>
          <w:b/>
          <w:bCs/>
          <w:sz w:val="20"/>
          <w:szCs w:val="20"/>
        </w:rPr>
        <w:t>Výrobky s hlavním motivem Moravského krasu a okolí</w:t>
      </w:r>
    </w:p>
    <w:p w14:paraId="24678423" w14:textId="77777777" w:rsidR="00EA132F" w:rsidRPr="00BA3DA3" w:rsidRDefault="00AB0A7F">
      <w:pPr>
        <w:pStyle w:val="Zkladntext3"/>
        <w:shd w:val="clear" w:color="auto" w:fill="auto"/>
        <w:ind w:firstLine="0"/>
        <w:jc w:val="left"/>
        <w:rPr>
          <w:sz w:val="20"/>
          <w:szCs w:val="20"/>
        </w:rPr>
      </w:pPr>
      <w:r w:rsidRPr="00BA3DA3">
        <w:rPr>
          <w:sz w:val="20"/>
          <w:szCs w:val="20"/>
        </w:rPr>
        <w:t>U výrobků, pro které je to relevantní (upomínkové a propagační předměty, umělecká díla, tiskoviny apod.), může k jedinečnosti přispět jejich hlavní motiv nebo obsah, jestliže se týká Moravského krasu a okolí:</w:t>
      </w:r>
    </w:p>
    <w:p w14:paraId="3244FB79" w14:textId="77777777" w:rsidR="00A34320" w:rsidRPr="00BA3DA3" w:rsidRDefault="00A34320">
      <w:pPr>
        <w:pStyle w:val="Zkladntext3"/>
        <w:shd w:val="clear" w:color="auto" w:fill="auto"/>
        <w:ind w:firstLine="0"/>
        <w:jc w:val="left"/>
        <w:rPr>
          <w:sz w:val="20"/>
          <w:szCs w:val="20"/>
        </w:rPr>
      </w:pPr>
    </w:p>
    <w:tbl>
      <w:tblPr>
        <w:tblOverlap w:val="never"/>
        <w:tblW w:w="0" w:type="auto"/>
        <w:tblLayout w:type="fixed"/>
        <w:tblCellMar>
          <w:left w:w="10" w:type="dxa"/>
          <w:right w:w="10" w:type="dxa"/>
        </w:tblCellMar>
        <w:tblLook w:val="0000" w:firstRow="0" w:lastRow="0" w:firstColumn="0" w:lastColumn="0" w:noHBand="0" w:noVBand="0"/>
      </w:tblPr>
      <w:tblGrid>
        <w:gridCol w:w="6658"/>
        <w:gridCol w:w="461"/>
        <w:gridCol w:w="734"/>
        <w:gridCol w:w="931"/>
      </w:tblGrid>
      <w:tr w:rsidR="00EA132F" w:rsidRPr="00BA3DA3" w14:paraId="37F145CC" w14:textId="77777777" w:rsidTr="00A34320">
        <w:trPr>
          <w:trHeight w:val="264"/>
        </w:trPr>
        <w:tc>
          <w:tcPr>
            <w:tcW w:w="6658" w:type="dxa"/>
            <w:tcBorders>
              <w:top w:val="single" w:sz="4" w:space="0" w:color="auto"/>
              <w:left w:val="single" w:sz="4" w:space="0" w:color="auto"/>
            </w:tcBorders>
            <w:shd w:val="clear" w:color="auto" w:fill="FFFFFF"/>
            <w:vAlign w:val="center"/>
          </w:tcPr>
          <w:p w14:paraId="1B7012BF" w14:textId="77777777" w:rsidR="00EA132F" w:rsidRPr="00BA3DA3" w:rsidRDefault="00AB0A7F" w:rsidP="00A34320">
            <w:pPr>
              <w:pStyle w:val="Zkladntext3"/>
              <w:shd w:val="clear" w:color="auto" w:fill="auto"/>
              <w:spacing w:line="180" w:lineRule="exact"/>
              <w:ind w:firstLine="0"/>
              <w:jc w:val="center"/>
              <w:rPr>
                <w:sz w:val="20"/>
                <w:szCs w:val="20"/>
              </w:rPr>
            </w:pPr>
            <w:r w:rsidRPr="00BA3DA3">
              <w:rPr>
                <w:rStyle w:val="Zkladntext1"/>
                <w:sz w:val="20"/>
                <w:szCs w:val="20"/>
              </w:rPr>
              <w:t>Motiv vůbec se vůbec netýká Moravského krasu a okolí (např. letadlo)</w:t>
            </w:r>
          </w:p>
        </w:tc>
        <w:tc>
          <w:tcPr>
            <w:tcW w:w="461" w:type="dxa"/>
            <w:tcBorders>
              <w:top w:val="single" w:sz="4" w:space="0" w:color="auto"/>
              <w:left w:val="single" w:sz="4" w:space="0" w:color="auto"/>
            </w:tcBorders>
            <w:shd w:val="clear" w:color="auto" w:fill="FFFFFF"/>
            <w:vAlign w:val="center"/>
          </w:tcPr>
          <w:p w14:paraId="358BEF4C" w14:textId="77777777" w:rsidR="00EA132F" w:rsidRPr="00BA3DA3" w:rsidRDefault="00257265" w:rsidP="00A34320">
            <w:pPr>
              <w:pStyle w:val="Zkladntext3"/>
              <w:shd w:val="clear" w:color="auto" w:fill="auto"/>
              <w:spacing w:line="180" w:lineRule="exact"/>
              <w:ind w:firstLine="0"/>
              <w:jc w:val="center"/>
              <w:rPr>
                <w:sz w:val="20"/>
                <w:szCs w:val="20"/>
              </w:rPr>
            </w:pPr>
            <w:r>
              <w:rPr>
                <w:sz w:val="20"/>
                <w:szCs w:val="20"/>
              </w:rPr>
              <w:t>body</w:t>
            </w:r>
          </w:p>
        </w:tc>
        <w:tc>
          <w:tcPr>
            <w:tcW w:w="734" w:type="dxa"/>
            <w:tcBorders>
              <w:top w:val="single" w:sz="4" w:space="0" w:color="auto"/>
            </w:tcBorders>
            <w:shd w:val="clear" w:color="auto" w:fill="FFFFFF"/>
            <w:vAlign w:val="center"/>
          </w:tcPr>
          <w:p w14:paraId="5467FC24" w14:textId="77777777" w:rsidR="00EA132F" w:rsidRPr="00BA3DA3" w:rsidRDefault="00EA132F" w:rsidP="00A34320">
            <w:pPr>
              <w:pStyle w:val="Zkladntext3"/>
              <w:shd w:val="clear" w:color="auto" w:fill="auto"/>
              <w:spacing w:line="180" w:lineRule="exact"/>
              <w:ind w:firstLine="0"/>
              <w:jc w:val="center"/>
              <w:rPr>
                <w:sz w:val="20"/>
                <w:szCs w:val="20"/>
              </w:rPr>
            </w:pPr>
          </w:p>
        </w:tc>
        <w:tc>
          <w:tcPr>
            <w:tcW w:w="931" w:type="dxa"/>
            <w:tcBorders>
              <w:top w:val="single" w:sz="4" w:space="0" w:color="auto"/>
              <w:left w:val="single" w:sz="4" w:space="0" w:color="auto"/>
              <w:right w:val="single" w:sz="4" w:space="0" w:color="auto"/>
            </w:tcBorders>
            <w:shd w:val="clear" w:color="auto" w:fill="FFFFFF"/>
            <w:vAlign w:val="center"/>
          </w:tcPr>
          <w:p w14:paraId="3440E07F" w14:textId="77777777" w:rsidR="00EA132F" w:rsidRPr="00BA3DA3" w:rsidRDefault="00AB0A7F" w:rsidP="00A34320">
            <w:pPr>
              <w:pStyle w:val="Zkladntext3"/>
              <w:shd w:val="clear" w:color="auto" w:fill="auto"/>
              <w:spacing w:line="180" w:lineRule="exact"/>
              <w:ind w:firstLine="0"/>
              <w:jc w:val="center"/>
              <w:rPr>
                <w:sz w:val="20"/>
                <w:szCs w:val="20"/>
              </w:rPr>
            </w:pPr>
            <w:r w:rsidRPr="00BA3DA3">
              <w:rPr>
                <w:rStyle w:val="Zkladntext1"/>
                <w:sz w:val="20"/>
                <w:szCs w:val="20"/>
              </w:rPr>
              <w:t>0</w:t>
            </w:r>
          </w:p>
        </w:tc>
      </w:tr>
      <w:tr w:rsidR="00257265" w:rsidRPr="00BA3DA3" w14:paraId="1277D58D" w14:textId="77777777" w:rsidTr="00A34320">
        <w:trPr>
          <w:trHeight w:val="470"/>
        </w:trPr>
        <w:tc>
          <w:tcPr>
            <w:tcW w:w="6658" w:type="dxa"/>
            <w:tcBorders>
              <w:top w:val="single" w:sz="4" w:space="0" w:color="auto"/>
              <w:left w:val="single" w:sz="4" w:space="0" w:color="auto"/>
            </w:tcBorders>
            <w:shd w:val="clear" w:color="auto" w:fill="FFFFFF"/>
            <w:vAlign w:val="center"/>
          </w:tcPr>
          <w:p w14:paraId="3E0F7EE6" w14:textId="01AD939C" w:rsidR="00257265" w:rsidRPr="00BA3DA3" w:rsidRDefault="00257265" w:rsidP="00A34320">
            <w:pPr>
              <w:pStyle w:val="Zkladntext3"/>
              <w:shd w:val="clear" w:color="auto" w:fill="auto"/>
              <w:ind w:firstLine="0"/>
              <w:jc w:val="center"/>
              <w:rPr>
                <w:sz w:val="20"/>
                <w:szCs w:val="20"/>
              </w:rPr>
            </w:pPr>
            <w:r w:rsidRPr="00BA3DA3">
              <w:rPr>
                <w:rStyle w:val="Zkladntext1"/>
                <w:sz w:val="20"/>
                <w:szCs w:val="20"/>
              </w:rPr>
              <w:t>Motiv z Moravského krasu a okolí, ale souvisí i s jinými územími (např. běžná květina)</w:t>
            </w:r>
            <w:r w:rsidR="008F114E">
              <w:rPr>
                <w:rStyle w:val="Zkladntext1"/>
                <w:sz w:val="20"/>
                <w:szCs w:val="20"/>
              </w:rPr>
              <w:t>, bod může být udělen i v případě, že v j</w:t>
            </w:r>
            <w:r w:rsidR="008F114E" w:rsidRPr="008F114E">
              <w:rPr>
                <w:rStyle w:val="Zkladntext1"/>
                <w:sz w:val="20"/>
                <w:szCs w:val="20"/>
              </w:rPr>
              <w:t>e v názvu výrobku obsažen místní název</w:t>
            </w:r>
            <w:r w:rsidR="008F114E">
              <w:rPr>
                <w:rStyle w:val="Zkladntext1"/>
                <w:sz w:val="20"/>
                <w:szCs w:val="20"/>
              </w:rPr>
              <w:t>, např. Rudická keramika.</w:t>
            </w:r>
          </w:p>
        </w:tc>
        <w:tc>
          <w:tcPr>
            <w:tcW w:w="461" w:type="dxa"/>
            <w:tcBorders>
              <w:top w:val="single" w:sz="4" w:space="0" w:color="auto"/>
              <w:left w:val="single" w:sz="4" w:space="0" w:color="auto"/>
            </w:tcBorders>
            <w:shd w:val="clear" w:color="auto" w:fill="FFFFFF"/>
            <w:vAlign w:val="center"/>
          </w:tcPr>
          <w:p w14:paraId="73840495" w14:textId="77777777" w:rsidR="00257265" w:rsidRPr="00BA3DA3" w:rsidRDefault="00257265" w:rsidP="003C23FB">
            <w:pPr>
              <w:pStyle w:val="Zkladntext3"/>
              <w:shd w:val="clear" w:color="auto" w:fill="auto"/>
              <w:spacing w:line="180" w:lineRule="exact"/>
              <w:ind w:firstLine="0"/>
              <w:jc w:val="center"/>
              <w:rPr>
                <w:sz w:val="20"/>
                <w:szCs w:val="20"/>
              </w:rPr>
            </w:pPr>
            <w:r>
              <w:rPr>
                <w:sz w:val="20"/>
                <w:szCs w:val="20"/>
              </w:rPr>
              <w:t>body</w:t>
            </w:r>
          </w:p>
        </w:tc>
        <w:tc>
          <w:tcPr>
            <w:tcW w:w="734" w:type="dxa"/>
            <w:tcBorders>
              <w:top w:val="single" w:sz="4" w:space="0" w:color="auto"/>
            </w:tcBorders>
            <w:shd w:val="clear" w:color="auto" w:fill="FFFFFF"/>
            <w:vAlign w:val="center"/>
          </w:tcPr>
          <w:p w14:paraId="2AB0CFD3" w14:textId="77777777" w:rsidR="00257265" w:rsidRPr="00BA3DA3" w:rsidRDefault="00257265" w:rsidP="00A34320">
            <w:pPr>
              <w:pStyle w:val="Zkladntext3"/>
              <w:shd w:val="clear" w:color="auto" w:fill="auto"/>
              <w:spacing w:line="180" w:lineRule="exact"/>
              <w:ind w:firstLine="0"/>
              <w:jc w:val="center"/>
              <w:rPr>
                <w:sz w:val="20"/>
                <w:szCs w:val="20"/>
              </w:rPr>
            </w:pPr>
          </w:p>
        </w:tc>
        <w:tc>
          <w:tcPr>
            <w:tcW w:w="931" w:type="dxa"/>
            <w:tcBorders>
              <w:top w:val="single" w:sz="4" w:space="0" w:color="auto"/>
              <w:left w:val="single" w:sz="4" w:space="0" w:color="auto"/>
              <w:right w:val="single" w:sz="4" w:space="0" w:color="auto"/>
            </w:tcBorders>
            <w:shd w:val="clear" w:color="auto" w:fill="FFFFFF"/>
            <w:vAlign w:val="center"/>
          </w:tcPr>
          <w:p w14:paraId="5C21A9B1"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1</w:t>
            </w:r>
          </w:p>
        </w:tc>
      </w:tr>
      <w:tr w:rsidR="00257265" w:rsidRPr="00BA3DA3" w14:paraId="7CF723D7" w14:textId="77777777" w:rsidTr="00A34320">
        <w:trPr>
          <w:trHeight w:val="470"/>
        </w:trPr>
        <w:tc>
          <w:tcPr>
            <w:tcW w:w="6658" w:type="dxa"/>
            <w:tcBorders>
              <w:top w:val="single" w:sz="4" w:space="0" w:color="auto"/>
              <w:left w:val="single" w:sz="4" w:space="0" w:color="auto"/>
            </w:tcBorders>
            <w:shd w:val="clear" w:color="auto" w:fill="FFFFFF"/>
            <w:vAlign w:val="center"/>
          </w:tcPr>
          <w:p w14:paraId="1A484B6E" w14:textId="77777777" w:rsidR="00257265" w:rsidRPr="00BA3DA3" w:rsidRDefault="00257265" w:rsidP="00A34320">
            <w:pPr>
              <w:pStyle w:val="Zkladntext3"/>
              <w:shd w:val="clear" w:color="auto" w:fill="auto"/>
              <w:ind w:firstLine="0"/>
              <w:jc w:val="center"/>
              <w:rPr>
                <w:sz w:val="20"/>
                <w:szCs w:val="20"/>
              </w:rPr>
            </w:pPr>
            <w:r w:rsidRPr="00BA3DA3">
              <w:rPr>
                <w:rStyle w:val="Zkladntext1"/>
                <w:sz w:val="20"/>
                <w:szCs w:val="20"/>
              </w:rPr>
              <w:t>Motiv z Moravského krasu a okolí, ale souvisí i s jinými chráněnými/horskými územími (např. vzácná horská květina)</w:t>
            </w:r>
          </w:p>
        </w:tc>
        <w:tc>
          <w:tcPr>
            <w:tcW w:w="461" w:type="dxa"/>
            <w:tcBorders>
              <w:top w:val="single" w:sz="4" w:space="0" w:color="auto"/>
              <w:left w:val="single" w:sz="4" w:space="0" w:color="auto"/>
            </w:tcBorders>
            <w:shd w:val="clear" w:color="auto" w:fill="FFFFFF"/>
            <w:vAlign w:val="center"/>
          </w:tcPr>
          <w:p w14:paraId="62828031" w14:textId="77777777" w:rsidR="00257265" w:rsidRPr="00BA3DA3" w:rsidRDefault="00257265" w:rsidP="003C23FB">
            <w:pPr>
              <w:pStyle w:val="Zkladntext3"/>
              <w:shd w:val="clear" w:color="auto" w:fill="auto"/>
              <w:spacing w:line="180" w:lineRule="exact"/>
              <w:ind w:firstLine="0"/>
              <w:jc w:val="center"/>
              <w:rPr>
                <w:sz w:val="20"/>
                <w:szCs w:val="20"/>
              </w:rPr>
            </w:pPr>
            <w:r>
              <w:rPr>
                <w:sz w:val="20"/>
                <w:szCs w:val="20"/>
              </w:rPr>
              <w:t>body</w:t>
            </w:r>
          </w:p>
        </w:tc>
        <w:tc>
          <w:tcPr>
            <w:tcW w:w="734" w:type="dxa"/>
            <w:tcBorders>
              <w:top w:val="single" w:sz="4" w:space="0" w:color="auto"/>
            </w:tcBorders>
            <w:shd w:val="clear" w:color="auto" w:fill="FFFFFF"/>
            <w:vAlign w:val="center"/>
          </w:tcPr>
          <w:p w14:paraId="437CD1B6" w14:textId="77777777" w:rsidR="00257265" w:rsidRPr="00BA3DA3" w:rsidRDefault="00257265" w:rsidP="00A34320">
            <w:pPr>
              <w:pStyle w:val="Zkladntext3"/>
              <w:shd w:val="clear" w:color="auto" w:fill="auto"/>
              <w:spacing w:line="180" w:lineRule="exact"/>
              <w:ind w:firstLine="0"/>
              <w:jc w:val="center"/>
              <w:rPr>
                <w:sz w:val="20"/>
                <w:szCs w:val="20"/>
              </w:rPr>
            </w:pPr>
          </w:p>
        </w:tc>
        <w:tc>
          <w:tcPr>
            <w:tcW w:w="931" w:type="dxa"/>
            <w:tcBorders>
              <w:top w:val="single" w:sz="4" w:space="0" w:color="auto"/>
              <w:left w:val="single" w:sz="4" w:space="0" w:color="auto"/>
              <w:right w:val="single" w:sz="4" w:space="0" w:color="auto"/>
            </w:tcBorders>
            <w:shd w:val="clear" w:color="auto" w:fill="FFFFFF"/>
            <w:vAlign w:val="center"/>
          </w:tcPr>
          <w:p w14:paraId="2685FAE6"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2</w:t>
            </w:r>
          </w:p>
        </w:tc>
      </w:tr>
      <w:tr w:rsidR="00257265" w:rsidRPr="00BA3DA3" w14:paraId="723176F2" w14:textId="77777777" w:rsidTr="00A34320">
        <w:trPr>
          <w:trHeight w:val="470"/>
        </w:trPr>
        <w:tc>
          <w:tcPr>
            <w:tcW w:w="6658" w:type="dxa"/>
            <w:tcBorders>
              <w:top w:val="single" w:sz="4" w:space="0" w:color="auto"/>
              <w:left w:val="single" w:sz="4" w:space="0" w:color="auto"/>
            </w:tcBorders>
            <w:shd w:val="clear" w:color="auto" w:fill="FFFFFF"/>
            <w:vAlign w:val="center"/>
          </w:tcPr>
          <w:p w14:paraId="3026EA97" w14:textId="77777777" w:rsidR="00257265" w:rsidRPr="00BA3DA3" w:rsidRDefault="00257265" w:rsidP="00A34320">
            <w:pPr>
              <w:pStyle w:val="Zkladntext3"/>
              <w:shd w:val="clear" w:color="auto" w:fill="auto"/>
              <w:ind w:firstLine="0"/>
              <w:jc w:val="center"/>
              <w:rPr>
                <w:sz w:val="20"/>
                <w:szCs w:val="20"/>
              </w:rPr>
            </w:pPr>
            <w:r w:rsidRPr="00BA3DA3">
              <w:rPr>
                <w:rStyle w:val="Zkladntext1"/>
                <w:sz w:val="20"/>
                <w:szCs w:val="20"/>
              </w:rPr>
              <w:t>Motiv z Moravského krasu a okolí (odjinud být nemůže), ale návštěvník jej nemusí jednoznačně identifikovat (např. méně známá hora)</w:t>
            </w:r>
          </w:p>
        </w:tc>
        <w:tc>
          <w:tcPr>
            <w:tcW w:w="461" w:type="dxa"/>
            <w:tcBorders>
              <w:top w:val="single" w:sz="4" w:space="0" w:color="auto"/>
              <w:left w:val="single" w:sz="4" w:space="0" w:color="auto"/>
            </w:tcBorders>
            <w:shd w:val="clear" w:color="auto" w:fill="FFFFFF"/>
            <w:vAlign w:val="center"/>
          </w:tcPr>
          <w:p w14:paraId="60026384" w14:textId="77777777" w:rsidR="00257265" w:rsidRPr="00BA3DA3" w:rsidRDefault="00257265" w:rsidP="003C23FB">
            <w:pPr>
              <w:pStyle w:val="Zkladntext3"/>
              <w:shd w:val="clear" w:color="auto" w:fill="auto"/>
              <w:spacing w:line="180" w:lineRule="exact"/>
              <w:ind w:firstLine="0"/>
              <w:jc w:val="center"/>
              <w:rPr>
                <w:sz w:val="20"/>
                <w:szCs w:val="20"/>
              </w:rPr>
            </w:pPr>
            <w:r>
              <w:rPr>
                <w:sz w:val="20"/>
                <w:szCs w:val="20"/>
              </w:rPr>
              <w:t>body</w:t>
            </w:r>
          </w:p>
        </w:tc>
        <w:tc>
          <w:tcPr>
            <w:tcW w:w="734" w:type="dxa"/>
            <w:tcBorders>
              <w:top w:val="single" w:sz="4" w:space="0" w:color="auto"/>
            </w:tcBorders>
            <w:shd w:val="clear" w:color="auto" w:fill="FFFFFF"/>
            <w:vAlign w:val="center"/>
          </w:tcPr>
          <w:p w14:paraId="56B0B5CA" w14:textId="77777777" w:rsidR="00257265" w:rsidRPr="00BA3DA3" w:rsidRDefault="00257265" w:rsidP="00A34320">
            <w:pPr>
              <w:pStyle w:val="Zkladntext3"/>
              <w:shd w:val="clear" w:color="auto" w:fill="auto"/>
              <w:spacing w:line="180" w:lineRule="exact"/>
              <w:ind w:firstLine="0"/>
              <w:jc w:val="center"/>
              <w:rPr>
                <w:sz w:val="20"/>
                <w:szCs w:val="20"/>
              </w:rPr>
            </w:pPr>
          </w:p>
        </w:tc>
        <w:tc>
          <w:tcPr>
            <w:tcW w:w="931" w:type="dxa"/>
            <w:tcBorders>
              <w:top w:val="single" w:sz="4" w:space="0" w:color="auto"/>
              <w:left w:val="single" w:sz="4" w:space="0" w:color="auto"/>
              <w:right w:val="single" w:sz="4" w:space="0" w:color="auto"/>
            </w:tcBorders>
            <w:shd w:val="clear" w:color="auto" w:fill="FFFFFF"/>
            <w:vAlign w:val="center"/>
          </w:tcPr>
          <w:p w14:paraId="543AE35E"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3</w:t>
            </w:r>
          </w:p>
        </w:tc>
      </w:tr>
      <w:tr w:rsidR="00257265" w:rsidRPr="00BA3DA3" w14:paraId="48588C2E" w14:textId="77777777" w:rsidTr="00A34320">
        <w:trPr>
          <w:trHeight w:val="470"/>
        </w:trPr>
        <w:tc>
          <w:tcPr>
            <w:tcW w:w="6658" w:type="dxa"/>
            <w:tcBorders>
              <w:top w:val="single" w:sz="4" w:space="0" w:color="auto"/>
              <w:left w:val="single" w:sz="4" w:space="0" w:color="auto"/>
            </w:tcBorders>
            <w:shd w:val="clear" w:color="auto" w:fill="FFFFFF"/>
            <w:vAlign w:val="center"/>
          </w:tcPr>
          <w:p w14:paraId="6EAD0E08" w14:textId="77777777" w:rsidR="00257265" w:rsidRPr="00BA3DA3" w:rsidRDefault="00257265" w:rsidP="00A34320">
            <w:pPr>
              <w:pStyle w:val="Zkladntext3"/>
              <w:shd w:val="clear" w:color="auto" w:fill="auto"/>
              <w:ind w:firstLine="0"/>
              <w:jc w:val="center"/>
              <w:rPr>
                <w:sz w:val="20"/>
                <w:szCs w:val="20"/>
              </w:rPr>
            </w:pPr>
            <w:r w:rsidRPr="00BA3DA3">
              <w:rPr>
                <w:rStyle w:val="Zkladntext1"/>
                <w:sz w:val="20"/>
                <w:szCs w:val="20"/>
              </w:rPr>
              <w:t>Stejný motiv jako v předchozím případě doplněný identifikačním nadpisem</w:t>
            </w:r>
          </w:p>
        </w:tc>
        <w:tc>
          <w:tcPr>
            <w:tcW w:w="461" w:type="dxa"/>
            <w:tcBorders>
              <w:top w:val="single" w:sz="4" w:space="0" w:color="auto"/>
              <w:left w:val="single" w:sz="4" w:space="0" w:color="auto"/>
            </w:tcBorders>
            <w:shd w:val="clear" w:color="auto" w:fill="FFFFFF"/>
            <w:vAlign w:val="center"/>
          </w:tcPr>
          <w:p w14:paraId="00004D4F" w14:textId="77777777" w:rsidR="00257265" w:rsidRPr="00BA3DA3" w:rsidRDefault="00257265" w:rsidP="003C23FB">
            <w:pPr>
              <w:pStyle w:val="Zkladntext3"/>
              <w:shd w:val="clear" w:color="auto" w:fill="auto"/>
              <w:spacing w:line="180" w:lineRule="exact"/>
              <w:ind w:firstLine="0"/>
              <w:jc w:val="center"/>
              <w:rPr>
                <w:sz w:val="20"/>
                <w:szCs w:val="20"/>
              </w:rPr>
            </w:pPr>
            <w:r>
              <w:rPr>
                <w:sz w:val="20"/>
                <w:szCs w:val="20"/>
              </w:rPr>
              <w:t>body</w:t>
            </w:r>
          </w:p>
        </w:tc>
        <w:tc>
          <w:tcPr>
            <w:tcW w:w="734" w:type="dxa"/>
            <w:tcBorders>
              <w:top w:val="single" w:sz="4" w:space="0" w:color="auto"/>
            </w:tcBorders>
            <w:shd w:val="clear" w:color="auto" w:fill="FFFFFF"/>
            <w:vAlign w:val="center"/>
          </w:tcPr>
          <w:p w14:paraId="26A281AE" w14:textId="77777777" w:rsidR="00257265" w:rsidRPr="00BA3DA3" w:rsidRDefault="00257265" w:rsidP="00A34320">
            <w:pPr>
              <w:pStyle w:val="Zkladntext3"/>
              <w:shd w:val="clear" w:color="auto" w:fill="auto"/>
              <w:spacing w:line="180" w:lineRule="exact"/>
              <w:ind w:firstLine="0"/>
              <w:jc w:val="center"/>
              <w:rPr>
                <w:sz w:val="20"/>
                <w:szCs w:val="20"/>
              </w:rPr>
            </w:pPr>
          </w:p>
        </w:tc>
        <w:tc>
          <w:tcPr>
            <w:tcW w:w="931" w:type="dxa"/>
            <w:tcBorders>
              <w:top w:val="single" w:sz="4" w:space="0" w:color="auto"/>
              <w:left w:val="single" w:sz="4" w:space="0" w:color="auto"/>
              <w:right w:val="single" w:sz="4" w:space="0" w:color="auto"/>
            </w:tcBorders>
            <w:shd w:val="clear" w:color="auto" w:fill="FFFFFF"/>
            <w:vAlign w:val="center"/>
          </w:tcPr>
          <w:p w14:paraId="4355A99C"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4</w:t>
            </w:r>
          </w:p>
        </w:tc>
      </w:tr>
      <w:tr w:rsidR="00257265" w:rsidRPr="00BA3DA3" w14:paraId="238C272A" w14:textId="77777777" w:rsidTr="00A34320">
        <w:trPr>
          <w:trHeight w:val="480"/>
        </w:trPr>
        <w:tc>
          <w:tcPr>
            <w:tcW w:w="6658" w:type="dxa"/>
            <w:tcBorders>
              <w:top w:val="single" w:sz="4" w:space="0" w:color="auto"/>
              <w:left w:val="single" w:sz="4" w:space="0" w:color="auto"/>
              <w:bottom w:val="single" w:sz="4" w:space="0" w:color="auto"/>
            </w:tcBorders>
            <w:shd w:val="clear" w:color="auto" w:fill="FFFFFF"/>
            <w:vAlign w:val="center"/>
          </w:tcPr>
          <w:p w14:paraId="080697A2" w14:textId="77777777" w:rsidR="00257265" w:rsidRPr="00BA3DA3" w:rsidRDefault="00257265" w:rsidP="00A34320">
            <w:pPr>
              <w:pStyle w:val="Zkladntext3"/>
              <w:shd w:val="clear" w:color="auto" w:fill="auto"/>
              <w:ind w:firstLine="0"/>
              <w:jc w:val="center"/>
              <w:rPr>
                <w:sz w:val="20"/>
                <w:szCs w:val="20"/>
              </w:rPr>
            </w:pPr>
            <w:r w:rsidRPr="00BA3DA3">
              <w:rPr>
                <w:rStyle w:val="Zkladntext1"/>
                <w:sz w:val="20"/>
                <w:szCs w:val="20"/>
              </w:rPr>
              <w:t>Jednoznačně charakteristický motiv Moravského krasu a okolí (např. krápníky)</w:t>
            </w:r>
          </w:p>
        </w:tc>
        <w:tc>
          <w:tcPr>
            <w:tcW w:w="461" w:type="dxa"/>
            <w:tcBorders>
              <w:top w:val="single" w:sz="4" w:space="0" w:color="auto"/>
              <w:left w:val="single" w:sz="4" w:space="0" w:color="auto"/>
              <w:bottom w:val="single" w:sz="4" w:space="0" w:color="auto"/>
            </w:tcBorders>
            <w:shd w:val="clear" w:color="auto" w:fill="FFFFFF"/>
            <w:vAlign w:val="center"/>
          </w:tcPr>
          <w:p w14:paraId="7FF3C9EF" w14:textId="77777777" w:rsidR="00257265" w:rsidRPr="00BA3DA3" w:rsidRDefault="00257265" w:rsidP="003C23FB">
            <w:pPr>
              <w:pStyle w:val="Zkladntext3"/>
              <w:shd w:val="clear" w:color="auto" w:fill="auto"/>
              <w:spacing w:line="180" w:lineRule="exact"/>
              <w:ind w:firstLine="0"/>
              <w:jc w:val="center"/>
              <w:rPr>
                <w:sz w:val="20"/>
                <w:szCs w:val="20"/>
              </w:rPr>
            </w:pPr>
            <w:r>
              <w:rPr>
                <w:sz w:val="20"/>
                <w:szCs w:val="20"/>
              </w:rPr>
              <w:t>body</w:t>
            </w:r>
          </w:p>
        </w:tc>
        <w:tc>
          <w:tcPr>
            <w:tcW w:w="734" w:type="dxa"/>
            <w:tcBorders>
              <w:top w:val="single" w:sz="4" w:space="0" w:color="auto"/>
              <w:bottom w:val="single" w:sz="4" w:space="0" w:color="auto"/>
            </w:tcBorders>
            <w:shd w:val="clear" w:color="auto" w:fill="FFFFFF"/>
            <w:vAlign w:val="center"/>
          </w:tcPr>
          <w:p w14:paraId="4696DCD8" w14:textId="77777777" w:rsidR="00257265" w:rsidRPr="00BA3DA3" w:rsidRDefault="00257265" w:rsidP="00A34320">
            <w:pPr>
              <w:pStyle w:val="Zkladntext3"/>
              <w:shd w:val="clear" w:color="auto" w:fill="auto"/>
              <w:spacing w:line="180" w:lineRule="exact"/>
              <w:ind w:firstLine="0"/>
              <w:jc w:val="center"/>
              <w:rPr>
                <w:sz w:val="20"/>
                <w:szCs w:val="20"/>
              </w:rPr>
            </w:pPr>
          </w:p>
        </w:tc>
        <w:tc>
          <w:tcPr>
            <w:tcW w:w="931" w:type="dxa"/>
            <w:tcBorders>
              <w:top w:val="single" w:sz="4" w:space="0" w:color="auto"/>
              <w:left w:val="single" w:sz="4" w:space="0" w:color="auto"/>
              <w:bottom w:val="single" w:sz="4" w:space="0" w:color="auto"/>
              <w:right w:val="single" w:sz="4" w:space="0" w:color="auto"/>
            </w:tcBorders>
            <w:shd w:val="clear" w:color="auto" w:fill="FFFFFF"/>
            <w:vAlign w:val="center"/>
          </w:tcPr>
          <w:p w14:paraId="24A33099" w14:textId="77777777" w:rsidR="00257265" w:rsidRPr="00BA3DA3" w:rsidRDefault="00257265" w:rsidP="00A34320">
            <w:pPr>
              <w:pStyle w:val="Zkladntext3"/>
              <w:shd w:val="clear" w:color="auto" w:fill="auto"/>
              <w:spacing w:line="180" w:lineRule="exact"/>
              <w:ind w:firstLine="0"/>
              <w:jc w:val="center"/>
              <w:rPr>
                <w:sz w:val="20"/>
                <w:szCs w:val="20"/>
              </w:rPr>
            </w:pPr>
            <w:r w:rsidRPr="00BA3DA3">
              <w:rPr>
                <w:rStyle w:val="Zkladntext1"/>
                <w:sz w:val="20"/>
                <w:szCs w:val="20"/>
              </w:rPr>
              <w:t>5</w:t>
            </w:r>
          </w:p>
        </w:tc>
      </w:tr>
    </w:tbl>
    <w:p w14:paraId="3FBB0A66" w14:textId="77777777" w:rsidR="00EA132F" w:rsidRPr="00BA3DA3" w:rsidRDefault="00AB0A7F">
      <w:pPr>
        <w:pStyle w:val="Zkladntext20"/>
        <w:shd w:val="clear" w:color="auto" w:fill="auto"/>
        <w:spacing w:line="190" w:lineRule="exact"/>
        <w:ind w:firstLine="0"/>
        <w:jc w:val="left"/>
        <w:rPr>
          <w:sz w:val="20"/>
          <w:szCs w:val="20"/>
        </w:rPr>
      </w:pPr>
      <w:r w:rsidRPr="00BA3DA3">
        <w:rPr>
          <w:sz w:val="20"/>
          <w:szCs w:val="20"/>
        </w:rPr>
        <w:t>Způsob ověření: posouzení Certifikační komise podle vzorku/fotografie/popisu výrobku.</w:t>
      </w:r>
    </w:p>
    <w:p w14:paraId="058AB4B7" w14:textId="77777777" w:rsidR="00A34320" w:rsidRPr="00BA3DA3" w:rsidRDefault="00A34320">
      <w:pPr>
        <w:pStyle w:val="Zkladntext20"/>
        <w:shd w:val="clear" w:color="auto" w:fill="auto"/>
        <w:spacing w:line="190" w:lineRule="exact"/>
        <w:ind w:firstLine="0"/>
        <w:jc w:val="left"/>
        <w:rPr>
          <w:sz w:val="20"/>
          <w:szCs w:val="20"/>
        </w:rPr>
      </w:pPr>
    </w:p>
    <w:p w14:paraId="354372CC" w14:textId="77777777" w:rsidR="00EA132F" w:rsidRPr="00BA3DA3" w:rsidRDefault="00257265" w:rsidP="00257265">
      <w:pPr>
        <w:pStyle w:val="Zkladntext31"/>
        <w:shd w:val="clear" w:color="auto" w:fill="auto"/>
        <w:tabs>
          <w:tab w:val="left" w:pos="701"/>
        </w:tabs>
        <w:spacing w:line="180" w:lineRule="exact"/>
        <w:rPr>
          <w:rStyle w:val="Zkladntext32"/>
          <w:b/>
          <w:bCs/>
          <w:sz w:val="20"/>
          <w:szCs w:val="20"/>
          <w:u w:val="none"/>
        </w:rPr>
      </w:pPr>
      <w:r>
        <w:rPr>
          <w:rStyle w:val="Zkladntext32"/>
          <w:b/>
          <w:bCs/>
          <w:sz w:val="20"/>
          <w:szCs w:val="20"/>
        </w:rPr>
        <w:t xml:space="preserve">e) </w:t>
      </w:r>
      <w:r w:rsidR="00AB0A7F" w:rsidRPr="00BA3DA3">
        <w:rPr>
          <w:rStyle w:val="Zkladntext32"/>
          <w:b/>
          <w:bCs/>
          <w:sz w:val="20"/>
          <w:szCs w:val="20"/>
        </w:rPr>
        <w:t>Výjimečné (nadstandardní) vlastnosti výrobku</w:t>
      </w:r>
    </w:p>
    <w:p w14:paraId="7797DD4A" w14:textId="77777777" w:rsidR="00A34320" w:rsidRPr="00BA3DA3" w:rsidRDefault="00A34320" w:rsidP="00A34320">
      <w:pPr>
        <w:pStyle w:val="Zkladntext31"/>
        <w:shd w:val="clear" w:color="auto" w:fill="auto"/>
        <w:tabs>
          <w:tab w:val="left" w:pos="701"/>
        </w:tabs>
        <w:spacing w:line="180" w:lineRule="exact"/>
        <w:rPr>
          <w:sz w:val="20"/>
          <w:szCs w:val="20"/>
        </w:rPr>
      </w:pPr>
    </w:p>
    <w:p w14:paraId="18115047" w14:textId="77777777" w:rsidR="00EA132F" w:rsidRPr="00BA3DA3" w:rsidRDefault="00AB0A7F">
      <w:pPr>
        <w:pStyle w:val="Zkladntext3"/>
        <w:shd w:val="clear" w:color="auto" w:fill="auto"/>
        <w:spacing w:line="180" w:lineRule="exact"/>
        <w:ind w:firstLine="0"/>
        <w:jc w:val="left"/>
        <w:rPr>
          <w:sz w:val="20"/>
          <w:szCs w:val="20"/>
        </w:rPr>
      </w:pPr>
      <w:r w:rsidRPr="00BA3DA3">
        <w:rPr>
          <w:sz w:val="20"/>
          <w:szCs w:val="20"/>
        </w:rPr>
        <w:t>Výrobek svou kvalitou nebo jinými výjimečnými vlastnostmi dobře reprezentuje region.</w:t>
      </w:r>
    </w:p>
    <w:p w14:paraId="6B4178F3" w14:textId="77777777" w:rsidR="00EA132F" w:rsidRPr="00BA3DA3" w:rsidRDefault="00AB0A7F">
      <w:pPr>
        <w:pStyle w:val="Zkladntext3"/>
        <w:shd w:val="clear" w:color="auto" w:fill="auto"/>
        <w:ind w:firstLine="0"/>
        <w:jc w:val="left"/>
        <w:rPr>
          <w:sz w:val="20"/>
          <w:szCs w:val="20"/>
        </w:rPr>
      </w:pPr>
      <w:r w:rsidRPr="00BA3DA3">
        <w:rPr>
          <w:sz w:val="20"/>
          <w:szCs w:val="20"/>
        </w:rPr>
        <w:t>Kvalita výrobku bude posouzena certifikační komisí na základě vzorku výrobku (v odůvodněných případech na základě fotografie nebo popisu vlastností výrobku v žádosti). Komise udělí podle vlastního uvážení 0 až 5 bodů.</w:t>
      </w:r>
    </w:p>
    <w:p w14:paraId="63D13165" w14:textId="77777777" w:rsidR="00EA132F" w:rsidRPr="00BA3DA3" w:rsidRDefault="00AB0A7F">
      <w:pPr>
        <w:pStyle w:val="Zkladntext3"/>
        <w:shd w:val="clear" w:color="auto" w:fill="auto"/>
        <w:ind w:firstLine="0"/>
        <w:jc w:val="left"/>
        <w:rPr>
          <w:sz w:val="20"/>
          <w:szCs w:val="20"/>
        </w:rPr>
      </w:pPr>
      <w:r w:rsidRPr="00BA3DA3">
        <w:rPr>
          <w:sz w:val="20"/>
          <w:szCs w:val="20"/>
        </w:rPr>
        <w:t>Certifikační komise bude posuzovat výrobek (vč. obalu) z hlediska preciznosti zpracování, funkčnosti, originality, estetických a smyslových vlastností (vůně, chuť apod.) a šetrnosti vůči životnímu prostředí (ve srovnání se standardem u daného druhu výrobku).</w:t>
      </w:r>
    </w:p>
    <w:p w14:paraId="7D39BFE4" w14:textId="77777777" w:rsidR="00EA132F" w:rsidRPr="00BA3DA3" w:rsidRDefault="00AB0A7F">
      <w:pPr>
        <w:pStyle w:val="Zkladntext3"/>
        <w:shd w:val="clear" w:color="auto" w:fill="auto"/>
        <w:spacing w:line="226" w:lineRule="exact"/>
        <w:ind w:firstLine="0"/>
        <w:jc w:val="left"/>
        <w:rPr>
          <w:sz w:val="20"/>
          <w:szCs w:val="20"/>
        </w:rPr>
      </w:pPr>
      <w:r w:rsidRPr="00BA3DA3">
        <w:rPr>
          <w:sz w:val="20"/>
          <w:szCs w:val="20"/>
        </w:rPr>
        <w:t xml:space="preserve">Jestliže výrobek získal ocenění pro svoji kvalitu či inovaci, popř. šetrnost vůči životnímu prostředí, získává automaticky min. 3 body. Jestliže se jedná o české nebo evropské certifikáty kvality a/nebo šetrnosti vůči životnímu prostředí (EŠV, Czech made, norma Český med, BIO, ISO, Flower, Nositel tradice, KlasA), </w:t>
      </w:r>
      <w:r w:rsidRPr="00BA3DA3">
        <w:rPr>
          <w:sz w:val="20"/>
          <w:szCs w:val="20"/>
        </w:rPr>
        <w:lastRenderedPageBreak/>
        <w:t>získává výrobek automaticky 5 bodů (plný počet).</w:t>
      </w:r>
    </w:p>
    <w:p w14:paraId="705CE11E" w14:textId="77777777" w:rsidR="00EA132F" w:rsidRPr="00BA3DA3" w:rsidRDefault="00AB0A7F">
      <w:pPr>
        <w:pStyle w:val="Zkladntext3"/>
        <w:shd w:val="clear" w:color="auto" w:fill="auto"/>
        <w:ind w:firstLine="0"/>
        <w:jc w:val="left"/>
        <w:rPr>
          <w:sz w:val="20"/>
          <w:szCs w:val="20"/>
        </w:rPr>
      </w:pPr>
      <w:r w:rsidRPr="00BA3DA3">
        <w:rPr>
          <w:sz w:val="20"/>
          <w:szCs w:val="20"/>
        </w:rPr>
        <w:t>Jestliže zemědělský nebo lesní podnik hospodaří v území NATURA 2000 nebo CHKO Moravský kras a produkt nebo suroviny pocházejí alespoň z části z uvedeného území, získá automaticky min. 4 body.</w:t>
      </w:r>
    </w:p>
    <w:p w14:paraId="30AC0183" w14:textId="77777777" w:rsidR="00EA132F" w:rsidRPr="00BA3DA3" w:rsidRDefault="00AB0A7F">
      <w:pPr>
        <w:pStyle w:val="Zkladntext20"/>
        <w:shd w:val="clear" w:color="auto" w:fill="auto"/>
        <w:ind w:firstLine="0"/>
        <w:jc w:val="left"/>
        <w:rPr>
          <w:sz w:val="20"/>
          <w:szCs w:val="20"/>
        </w:rPr>
      </w:pPr>
      <w:r w:rsidRPr="00BA3DA3">
        <w:rPr>
          <w:sz w:val="20"/>
          <w:szCs w:val="20"/>
        </w:rPr>
        <w:t>Způsob ověření: předložení vzorku výrobku (v odůvodněných případech jen fotografie výrobku) a písemného popisu výjimečných vlastností výrobku, případně kopie certifikátů nebo ocenění</w:t>
      </w:r>
    </w:p>
    <w:p w14:paraId="51C2BAFB" w14:textId="77777777" w:rsidR="00312F47" w:rsidRPr="00BA3DA3" w:rsidRDefault="00312F47">
      <w:pPr>
        <w:pStyle w:val="Zkladntext20"/>
        <w:shd w:val="clear" w:color="auto" w:fill="auto"/>
        <w:ind w:firstLine="0"/>
        <w:jc w:val="left"/>
        <w:rPr>
          <w:sz w:val="20"/>
          <w:szCs w:val="20"/>
        </w:rPr>
      </w:pPr>
    </w:p>
    <w:p w14:paraId="368C1875" w14:textId="140827F5" w:rsidR="00EA132F" w:rsidRPr="00BA3DA3" w:rsidRDefault="00AB0A7F">
      <w:pPr>
        <w:pStyle w:val="Zkladntext31"/>
        <w:shd w:val="clear" w:color="auto" w:fill="auto"/>
        <w:spacing w:line="230" w:lineRule="exact"/>
        <w:rPr>
          <w:sz w:val="20"/>
          <w:szCs w:val="20"/>
        </w:rPr>
      </w:pPr>
      <w:r w:rsidRPr="00BA3DA3">
        <w:rPr>
          <w:sz w:val="20"/>
          <w:szCs w:val="20"/>
        </w:rPr>
        <w:t xml:space="preserve">Certifikační komise má právo zamítnout udělení značky výrobku, který je v rozporu s cílem značky, se stanovami </w:t>
      </w:r>
      <w:r w:rsidR="003A1ABD">
        <w:rPr>
          <w:sz w:val="20"/>
          <w:szCs w:val="20"/>
        </w:rPr>
        <w:t>MAS</w:t>
      </w:r>
      <w:r w:rsidRPr="00BA3DA3">
        <w:rPr>
          <w:sz w:val="20"/>
          <w:szCs w:val="20"/>
        </w:rPr>
        <w:t>, odporuje morálním a etickým zásadám, obecnému estetickému cítění nebo by mohl jinak poškodit dobré jméno značky.</w:t>
      </w:r>
    </w:p>
    <w:sectPr w:rsidR="00EA132F" w:rsidRPr="00BA3DA3" w:rsidSect="00257265">
      <w:headerReference w:type="default" r:id="rId8"/>
      <w:footnotePr>
        <w:numFmt w:val="upperRoman"/>
        <w:numRestart w:val="eachPage"/>
      </w:footnotePr>
      <w:type w:val="continuous"/>
      <w:pgSz w:w="11909" w:h="16834"/>
      <w:pgMar w:top="1418" w:right="851" w:bottom="1418" w:left="1418" w:header="57" w:footer="57"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5F37" w14:textId="77777777" w:rsidR="00D53FDA" w:rsidRDefault="00D53FDA">
      <w:r>
        <w:separator/>
      </w:r>
    </w:p>
  </w:endnote>
  <w:endnote w:type="continuationSeparator" w:id="0">
    <w:p w14:paraId="60DDFBE3" w14:textId="77777777" w:rsidR="00D53FDA" w:rsidRDefault="00D5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4D6C1" w14:textId="77777777" w:rsidR="00D53FDA" w:rsidRDefault="00D53FDA">
      <w:r>
        <w:separator/>
      </w:r>
    </w:p>
  </w:footnote>
  <w:footnote w:type="continuationSeparator" w:id="0">
    <w:p w14:paraId="650C5ACA" w14:textId="77777777" w:rsidR="00D53FDA" w:rsidRDefault="00D53FDA">
      <w:r>
        <w:continuationSeparator/>
      </w:r>
    </w:p>
  </w:footnote>
  <w:footnote w:id="1">
    <w:p w14:paraId="32D53B6B" w14:textId="77777777" w:rsidR="00EA132F" w:rsidRDefault="00AB0A7F">
      <w:pPr>
        <w:pStyle w:val="Poznmkapodarou0"/>
        <w:shd w:val="clear" w:color="auto" w:fill="auto"/>
        <w:spacing w:line="140" w:lineRule="exact"/>
      </w:pPr>
      <w:r>
        <w:footnoteRef/>
      </w:r>
    </w:p>
    <w:p w14:paraId="39554D37" w14:textId="77777777" w:rsidR="00EA132F" w:rsidRDefault="00AB0A7F">
      <w:pPr>
        <w:pStyle w:val="Poznmkapodarou0"/>
        <w:shd w:val="clear" w:color="auto" w:fill="auto"/>
        <w:spacing w:line="187" w:lineRule="exact"/>
      </w:pPr>
      <w:r>
        <w:t>Zejména zákony: 114/1992 Sb. (zákon o ochraně p</w:t>
      </w:r>
      <w:r w:rsidR="008B3C75">
        <w:t>ří</w:t>
      </w:r>
      <w:r>
        <w:t>rody a krajiny), 254/2001 Sb. (vodní zákon), 185/2001 Sb. (zákon o odpadech), 86/2002 Sb. (zákon o ochraně ovzduší), 289/1995 Sb. (lesní zákon), 334/1992 Sb. (zákon České národní rady o ochraně zemědělského půdního fondu), 353/1999 Sb. (zákon o prevenci závažných havárií), 477/2001 Sb. (zákon o obalech), 258/2000 Sb. (zákon o ochraně veřejného zdraví), 356/2003 Sb. (zákon o chemických látkách a chemických přípravcích)</w:t>
      </w:r>
    </w:p>
  </w:footnote>
  <w:footnote w:id="2">
    <w:p w14:paraId="18800C8D" w14:textId="77777777" w:rsidR="00EA132F" w:rsidRDefault="00AB0A7F">
      <w:pPr>
        <w:pStyle w:val="Poznmkapodarou20"/>
        <w:shd w:val="clear" w:color="auto" w:fill="auto"/>
        <w:spacing w:line="110" w:lineRule="exact"/>
      </w:pPr>
      <w:r>
        <w:footnoteRef/>
      </w:r>
    </w:p>
    <w:p w14:paraId="036E4156" w14:textId="77777777" w:rsidR="00EA132F" w:rsidRDefault="00AB0A7F">
      <w:pPr>
        <w:pStyle w:val="Poznmkapodarou30"/>
        <w:shd w:val="clear" w:color="auto" w:fill="auto"/>
      </w:pPr>
      <w:r>
        <w:t>Zejména zákony: 477/2001 Sb. (zákon o obalech), 258/2000 Sb. (zákon o ochraně veřejného zdraví), 356/2003 Sb. (zákon o chemických látkách a chemických přípravcích)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54F90" w14:textId="77777777" w:rsidR="0012175C" w:rsidRPr="0012175C" w:rsidRDefault="0012175C" w:rsidP="0012175C">
    <w:pPr>
      <w:pStyle w:val="Style4"/>
      <w:widowControl/>
      <w:spacing w:line="240" w:lineRule="auto"/>
      <w:rPr>
        <w:rFonts w:cs="Calibri"/>
        <w:sz w:val="22"/>
        <w:szCs w:val="22"/>
        <w:u w:val="single"/>
      </w:rPr>
    </w:pPr>
    <w:r w:rsidRPr="0012175C">
      <w:rPr>
        <w:rStyle w:val="FontStyle16"/>
        <w:u w:val="single"/>
      </w:rPr>
      <w:t>Certifikační kritéria pro značku „MORAVSKÝ KRAS regionální produkt®" – PRODUKTY A VÝROBKY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26FAA"/>
    <w:multiLevelType w:val="multilevel"/>
    <w:tmpl w:val="343C4CE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83793B"/>
    <w:multiLevelType w:val="multilevel"/>
    <w:tmpl w:val="44FCC4BE"/>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singl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4D4FCA"/>
    <w:multiLevelType w:val="multilevel"/>
    <w:tmpl w:val="5DFA95F4"/>
    <w:lvl w:ilvl="0">
      <w:start w:val="1"/>
      <w:numFmt w:val="upperLetter"/>
      <w:lvlText w:val="%1."/>
      <w:lvlJc w:val="left"/>
      <w:rPr>
        <w:rFonts w:ascii="Arial" w:eastAsia="Arial" w:hAnsi="Arial" w:cs="Arial"/>
        <w:b/>
        <w:bCs/>
        <w:i w:val="0"/>
        <w:iCs w:val="0"/>
        <w:smallCaps w:val="0"/>
        <w:strike w:val="0"/>
        <w:color w:val="000000"/>
        <w:spacing w:val="0"/>
        <w:w w:val="100"/>
        <w:position w:val="0"/>
        <w:sz w:val="21"/>
        <w:szCs w:val="21"/>
        <w:u w:val="singl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6CC15DF"/>
    <w:multiLevelType w:val="multilevel"/>
    <w:tmpl w:val="634E2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A98306D"/>
    <w:multiLevelType w:val="multilevel"/>
    <w:tmpl w:val="E0EA0E74"/>
    <w:lvl w:ilvl="0">
      <w:start w:val="1"/>
      <w:numFmt w:val="decimal"/>
      <w:lvlText w:val="%1)"/>
      <w:lvlJc w:val="left"/>
      <w:rPr>
        <w:rFonts w:ascii="Arial" w:eastAsia="Arial" w:hAnsi="Arial" w:cs="Arial"/>
        <w:b/>
        <w:bCs/>
        <w:i w:val="0"/>
        <w:iCs w:val="0"/>
        <w:smallCaps w:val="0"/>
        <w:strike w:val="0"/>
        <w:color w:val="000000"/>
        <w:spacing w:val="0"/>
        <w:w w:val="100"/>
        <w:position w:val="0"/>
        <w:sz w:val="21"/>
        <w:szCs w:val="21"/>
        <w:u w:val="singl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2C32DC4"/>
    <w:multiLevelType w:val="multilevel"/>
    <w:tmpl w:val="F6920204"/>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C99051B"/>
    <w:multiLevelType w:val="multilevel"/>
    <w:tmpl w:val="FE48AE6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9008048">
    <w:abstractNumId w:val="2"/>
  </w:num>
  <w:num w:numId="2" w16cid:durableId="1039865454">
    <w:abstractNumId w:val="1"/>
  </w:num>
  <w:num w:numId="3" w16cid:durableId="1946644964">
    <w:abstractNumId w:val="0"/>
  </w:num>
  <w:num w:numId="4" w16cid:durableId="844707356">
    <w:abstractNumId w:val="5"/>
  </w:num>
  <w:num w:numId="5" w16cid:durableId="1700230868">
    <w:abstractNumId w:val="4"/>
  </w:num>
  <w:num w:numId="6" w16cid:durableId="1920405524">
    <w:abstractNumId w:val="6"/>
  </w:num>
  <w:num w:numId="7" w16cid:durableId="9640426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numFmt w:val="upperRoman"/>
    <w:numRestart w:val="eachPage"/>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A132F"/>
    <w:rsid w:val="0012175C"/>
    <w:rsid w:val="001B1EB9"/>
    <w:rsid w:val="00257265"/>
    <w:rsid w:val="00312F47"/>
    <w:rsid w:val="003A1ABD"/>
    <w:rsid w:val="008B3C75"/>
    <w:rsid w:val="008F114E"/>
    <w:rsid w:val="00A2767A"/>
    <w:rsid w:val="00A34320"/>
    <w:rsid w:val="00AB0A7F"/>
    <w:rsid w:val="00BA3DA3"/>
    <w:rsid w:val="00D53FDA"/>
    <w:rsid w:val="00EA0BF8"/>
    <w:rsid w:val="00EA132F"/>
    <w:rsid w:val="00EC0A27"/>
    <w:rsid w:val="00EE5784"/>
    <w:rsid w:val="00F24A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6941C"/>
  <w15:docId w15:val="{E5423FFF-D028-4581-90BB-6D4D1B8E1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0080"/>
      <w:u w:val="single"/>
    </w:rPr>
  </w:style>
  <w:style w:type="character" w:customStyle="1" w:styleId="Poznmkapodarou">
    <w:name w:val="Poznámka pod čarou_"/>
    <w:basedOn w:val="Standardnpsmoodstavce"/>
    <w:link w:val="Poznmkapodarou0"/>
    <w:rPr>
      <w:rFonts w:ascii="Arial" w:eastAsia="Arial" w:hAnsi="Arial" w:cs="Arial"/>
      <w:b w:val="0"/>
      <w:bCs w:val="0"/>
      <w:i w:val="0"/>
      <w:iCs w:val="0"/>
      <w:smallCaps w:val="0"/>
      <w:strike w:val="0"/>
      <w:sz w:val="14"/>
      <w:szCs w:val="14"/>
      <w:u w:val="none"/>
    </w:rPr>
  </w:style>
  <w:style w:type="character" w:customStyle="1" w:styleId="Poznmkapodarou2">
    <w:name w:val="Poznámka pod čarou (2)_"/>
    <w:basedOn w:val="Standardnpsmoodstavce"/>
    <w:link w:val="Poznmkapodarou20"/>
    <w:rPr>
      <w:rFonts w:ascii="Arial" w:eastAsia="Arial" w:hAnsi="Arial" w:cs="Arial"/>
      <w:b w:val="0"/>
      <w:bCs w:val="0"/>
      <w:i w:val="0"/>
      <w:iCs w:val="0"/>
      <w:smallCaps w:val="0"/>
      <w:strike w:val="0"/>
      <w:sz w:val="11"/>
      <w:szCs w:val="11"/>
      <w:u w:val="none"/>
    </w:rPr>
  </w:style>
  <w:style w:type="character" w:customStyle="1" w:styleId="Poznmkapodarou3">
    <w:name w:val="Poznámka pod čarou (3)_"/>
    <w:basedOn w:val="Standardnpsmoodstavce"/>
    <w:link w:val="Poznmkapodarou30"/>
    <w:rPr>
      <w:rFonts w:ascii="Trebuchet MS" w:eastAsia="Trebuchet MS" w:hAnsi="Trebuchet MS" w:cs="Trebuchet MS"/>
      <w:b w:val="0"/>
      <w:bCs w:val="0"/>
      <w:i w:val="0"/>
      <w:iCs w:val="0"/>
      <w:smallCaps w:val="0"/>
      <w:strike w:val="0"/>
      <w:sz w:val="13"/>
      <w:szCs w:val="13"/>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1"/>
      <w:szCs w:val="31"/>
      <w:u w:val="none"/>
    </w:rPr>
  </w:style>
  <w:style w:type="character" w:customStyle="1" w:styleId="Nadpis113pt">
    <w:name w:val="Nadpis #1 + 13 pt"/>
    <w:basedOn w:val="Nadpis1"/>
    <w:rPr>
      <w:rFonts w:ascii="Arial" w:eastAsia="Arial" w:hAnsi="Arial" w:cs="Arial"/>
      <w:b/>
      <w:bCs/>
      <w:i w:val="0"/>
      <w:iCs w:val="0"/>
      <w:smallCaps w:val="0"/>
      <w:strike w:val="0"/>
      <w:color w:val="000000"/>
      <w:spacing w:val="0"/>
      <w:w w:val="100"/>
      <w:position w:val="0"/>
      <w:sz w:val="26"/>
      <w:szCs w:val="26"/>
      <w:u w:val="none"/>
      <w:lang w:val="cs-CZ"/>
    </w:rPr>
  </w:style>
  <w:style w:type="character" w:customStyle="1" w:styleId="Nadpis3">
    <w:name w:val="Nadpis #3_"/>
    <w:basedOn w:val="Standardnpsmoodstavce"/>
    <w:link w:val="Nadpis30"/>
    <w:rPr>
      <w:rFonts w:ascii="Arial" w:eastAsia="Arial" w:hAnsi="Arial" w:cs="Arial"/>
      <w:b/>
      <w:bCs/>
      <w:i w:val="0"/>
      <w:iCs w:val="0"/>
      <w:smallCaps w:val="0"/>
      <w:strike w:val="0"/>
      <w:sz w:val="21"/>
      <w:szCs w:val="21"/>
      <w:u w:val="none"/>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21"/>
      <w:szCs w:val="21"/>
      <w:u w:val="single"/>
      <w:lang w:val="cs-CZ"/>
    </w:rPr>
  </w:style>
  <w:style w:type="character" w:customStyle="1" w:styleId="Nadpis4">
    <w:name w:val="Nadpis #4_"/>
    <w:basedOn w:val="Standardnpsmoodstavce"/>
    <w:link w:val="Nadpis40"/>
    <w:rPr>
      <w:rFonts w:ascii="Arial" w:eastAsia="Arial" w:hAnsi="Arial" w:cs="Arial"/>
      <w:b/>
      <w:bCs/>
      <w:i w:val="0"/>
      <w:iCs w:val="0"/>
      <w:smallCaps w:val="0"/>
      <w:strike w:val="0"/>
      <w:sz w:val="21"/>
      <w:szCs w:val="21"/>
      <w:u w:val="none"/>
    </w:rPr>
  </w:style>
  <w:style w:type="character" w:customStyle="1" w:styleId="Nadpis41">
    <w:name w:val="Nadpis #4"/>
    <w:basedOn w:val="Nadpis4"/>
    <w:rPr>
      <w:rFonts w:ascii="Arial" w:eastAsia="Arial" w:hAnsi="Arial" w:cs="Arial"/>
      <w:b/>
      <w:bCs/>
      <w:i w:val="0"/>
      <w:iCs w:val="0"/>
      <w:smallCaps w:val="0"/>
      <w:strike w:val="0"/>
      <w:color w:val="000000"/>
      <w:spacing w:val="0"/>
      <w:w w:val="100"/>
      <w:position w:val="0"/>
      <w:sz w:val="21"/>
      <w:szCs w:val="21"/>
      <w:u w:val="single"/>
      <w:lang w:val="cs-CZ"/>
    </w:rPr>
  </w:style>
  <w:style w:type="character" w:customStyle="1" w:styleId="Zkladntext">
    <w:name w:val="Základní text_"/>
    <w:basedOn w:val="Standardnpsmoodstavce"/>
    <w:link w:val="Zkladntext3"/>
    <w:rPr>
      <w:rFonts w:ascii="Arial" w:eastAsia="Arial" w:hAnsi="Arial" w:cs="Arial"/>
      <w:b w:val="0"/>
      <w:bCs w:val="0"/>
      <w:i w:val="0"/>
      <w:iCs w:val="0"/>
      <w:smallCaps w:val="0"/>
      <w:strike w:val="0"/>
      <w:sz w:val="18"/>
      <w:szCs w:val="18"/>
      <w:u w:val="none"/>
    </w:rPr>
  </w:style>
  <w:style w:type="character" w:customStyle="1" w:styleId="Zkladntext2">
    <w:name w:val="Základní text (2)_"/>
    <w:basedOn w:val="Standardnpsmoodstavce"/>
    <w:link w:val="Zkladntext20"/>
    <w:rPr>
      <w:rFonts w:ascii="Arial" w:eastAsia="Arial" w:hAnsi="Arial" w:cs="Arial"/>
      <w:b w:val="0"/>
      <w:bCs w:val="0"/>
      <w:i/>
      <w:iCs/>
      <w:smallCaps w:val="0"/>
      <w:strike w:val="0"/>
      <w:sz w:val="19"/>
      <w:szCs w:val="19"/>
      <w:u w:val="none"/>
    </w:rPr>
  </w:style>
  <w:style w:type="character" w:customStyle="1" w:styleId="Zkladntext95ptKurzva">
    <w:name w:val="Základní text + 9;5 pt;Kurzíva"/>
    <w:basedOn w:val="Zkladntext"/>
    <w:rPr>
      <w:rFonts w:ascii="Arial" w:eastAsia="Arial" w:hAnsi="Arial" w:cs="Arial"/>
      <w:b w:val="0"/>
      <w:bCs w:val="0"/>
      <w:i/>
      <w:iCs/>
      <w:smallCaps w:val="0"/>
      <w:strike w:val="0"/>
      <w:color w:val="000000"/>
      <w:spacing w:val="0"/>
      <w:w w:val="100"/>
      <w:position w:val="0"/>
      <w:sz w:val="19"/>
      <w:szCs w:val="19"/>
      <w:u w:val="none"/>
      <w:lang w:val="cs-CZ"/>
    </w:rPr>
  </w:style>
  <w:style w:type="character" w:customStyle="1" w:styleId="Zkladntext30">
    <w:name w:val="Základní text (3)_"/>
    <w:basedOn w:val="Standardnpsmoodstavce"/>
    <w:link w:val="Zkladntext31"/>
    <w:rPr>
      <w:rFonts w:ascii="Arial" w:eastAsia="Arial" w:hAnsi="Arial" w:cs="Arial"/>
      <w:b/>
      <w:bCs/>
      <w:i w:val="0"/>
      <w:iCs w:val="0"/>
      <w:smallCaps w:val="0"/>
      <w:strike w:val="0"/>
      <w:sz w:val="18"/>
      <w:szCs w:val="18"/>
      <w:u w:val="none"/>
    </w:rPr>
  </w:style>
  <w:style w:type="character" w:customStyle="1" w:styleId="Zkladntext3Netun">
    <w:name w:val="Základní text (3) + Ne tučné"/>
    <w:basedOn w:val="Zkladntext30"/>
    <w:rPr>
      <w:rFonts w:ascii="Arial" w:eastAsia="Arial" w:hAnsi="Arial" w:cs="Arial"/>
      <w:b/>
      <w:bCs/>
      <w:i w:val="0"/>
      <w:iCs w:val="0"/>
      <w:smallCaps w:val="0"/>
      <w:strike w:val="0"/>
      <w:color w:val="000000"/>
      <w:spacing w:val="0"/>
      <w:w w:val="100"/>
      <w:position w:val="0"/>
      <w:sz w:val="18"/>
      <w:szCs w:val="18"/>
      <w:u w:val="none"/>
      <w:lang w:val="cs-CZ"/>
    </w:rPr>
  </w:style>
  <w:style w:type="character" w:customStyle="1" w:styleId="Zkladntext32">
    <w:name w:val="Základní text (3)"/>
    <w:basedOn w:val="Zkladntext30"/>
    <w:rPr>
      <w:rFonts w:ascii="Arial" w:eastAsia="Arial" w:hAnsi="Arial" w:cs="Arial"/>
      <w:b/>
      <w:bCs/>
      <w:i w:val="0"/>
      <w:iCs w:val="0"/>
      <w:smallCaps w:val="0"/>
      <w:strike w:val="0"/>
      <w:color w:val="000000"/>
      <w:spacing w:val="0"/>
      <w:w w:val="100"/>
      <w:position w:val="0"/>
      <w:sz w:val="18"/>
      <w:szCs w:val="18"/>
      <w:u w:val="single"/>
      <w:lang w:val="cs-CZ"/>
    </w:rPr>
  </w:style>
  <w:style w:type="character" w:customStyle="1" w:styleId="Zkladntext1">
    <w:name w:val="Základní text1"/>
    <w:basedOn w:val="Zkladntext"/>
    <w:rPr>
      <w:rFonts w:ascii="Arial" w:eastAsia="Arial" w:hAnsi="Arial" w:cs="Arial"/>
      <w:b w:val="0"/>
      <w:bCs w:val="0"/>
      <w:i w:val="0"/>
      <w:iCs w:val="0"/>
      <w:smallCaps w:val="0"/>
      <w:strike w:val="0"/>
      <w:color w:val="000000"/>
      <w:spacing w:val="0"/>
      <w:w w:val="100"/>
      <w:position w:val="0"/>
      <w:sz w:val="18"/>
      <w:szCs w:val="18"/>
      <w:u w:val="none"/>
      <w:lang w:val="cs-CZ"/>
    </w:rPr>
  </w:style>
  <w:style w:type="character" w:customStyle="1" w:styleId="Zkladntext21">
    <w:name w:val="Základní text2"/>
    <w:basedOn w:val="Zkladntext"/>
    <w:rPr>
      <w:rFonts w:ascii="Arial" w:eastAsia="Arial" w:hAnsi="Arial" w:cs="Arial"/>
      <w:b w:val="0"/>
      <w:bCs w:val="0"/>
      <w:i w:val="0"/>
      <w:iCs w:val="0"/>
      <w:smallCaps w:val="0"/>
      <w:strike w:val="0"/>
      <w:color w:val="000000"/>
      <w:spacing w:val="0"/>
      <w:w w:val="100"/>
      <w:position w:val="0"/>
      <w:sz w:val="18"/>
      <w:szCs w:val="18"/>
      <w:u w:val="single"/>
      <w:lang w:val="cs-CZ"/>
    </w:rPr>
  </w:style>
  <w:style w:type="paragraph" w:customStyle="1" w:styleId="Poznmkapodarou0">
    <w:name w:val="Poznámka pod čarou"/>
    <w:basedOn w:val="Normln"/>
    <w:link w:val="Poznmkapodarou"/>
    <w:pPr>
      <w:shd w:val="clear" w:color="auto" w:fill="FFFFFF"/>
      <w:spacing w:line="0" w:lineRule="atLeast"/>
    </w:pPr>
    <w:rPr>
      <w:rFonts w:ascii="Arial" w:eastAsia="Arial" w:hAnsi="Arial" w:cs="Arial"/>
      <w:sz w:val="14"/>
      <w:szCs w:val="14"/>
    </w:rPr>
  </w:style>
  <w:style w:type="paragraph" w:customStyle="1" w:styleId="Poznmkapodarou20">
    <w:name w:val="Poznámka pod čarou (2)"/>
    <w:basedOn w:val="Normln"/>
    <w:link w:val="Poznmkapodarou2"/>
    <w:pPr>
      <w:shd w:val="clear" w:color="auto" w:fill="FFFFFF"/>
      <w:spacing w:line="0" w:lineRule="atLeast"/>
    </w:pPr>
    <w:rPr>
      <w:rFonts w:ascii="Arial" w:eastAsia="Arial" w:hAnsi="Arial" w:cs="Arial"/>
      <w:sz w:val="11"/>
      <w:szCs w:val="11"/>
    </w:rPr>
  </w:style>
  <w:style w:type="paragraph" w:customStyle="1" w:styleId="Poznmkapodarou30">
    <w:name w:val="Poznámka pod čarou (3)"/>
    <w:basedOn w:val="Normln"/>
    <w:link w:val="Poznmkapodarou3"/>
    <w:pPr>
      <w:shd w:val="clear" w:color="auto" w:fill="FFFFFF"/>
      <w:spacing w:line="192" w:lineRule="exact"/>
    </w:pPr>
    <w:rPr>
      <w:rFonts w:ascii="Trebuchet MS" w:eastAsia="Trebuchet MS" w:hAnsi="Trebuchet MS" w:cs="Trebuchet MS"/>
      <w:sz w:val="13"/>
      <w:szCs w:val="13"/>
    </w:rPr>
  </w:style>
  <w:style w:type="paragraph" w:customStyle="1" w:styleId="Nadpis10">
    <w:name w:val="Nadpis #1"/>
    <w:basedOn w:val="Normln"/>
    <w:link w:val="Nadpis1"/>
    <w:pPr>
      <w:shd w:val="clear" w:color="auto" w:fill="FFFFFF"/>
      <w:spacing w:line="365" w:lineRule="exact"/>
      <w:jc w:val="center"/>
      <w:outlineLvl w:val="0"/>
    </w:pPr>
    <w:rPr>
      <w:rFonts w:ascii="Arial" w:eastAsia="Arial" w:hAnsi="Arial" w:cs="Arial"/>
      <w:b/>
      <w:bCs/>
      <w:sz w:val="31"/>
      <w:szCs w:val="31"/>
    </w:rPr>
  </w:style>
  <w:style w:type="paragraph" w:customStyle="1" w:styleId="Nadpis30">
    <w:name w:val="Nadpis #3"/>
    <w:basedOn w:val="Normln"/>
    <w:link w:val="Nadpis3"/>
    <w:pPr>
      <w:shd w:val="clear" w:color="auto" w:fill="FFFFFF"/>
      <w:spacing w:line="0" w:lineRule="atLeast"/>
      <w:ind w:hanging="440"/>
      <w:jc w:val="both"/>
      <w:outlineLvl w:val="2"/>
    </w:pPr>
    <w:rPr>
      <w:rFonts w:ascii="Arial" w:eastAsia="Arial" w:hAnsi="Arial" w:cs="Arial"/>
      <w:b/>
      <w:bCs/>
      <w:sz w:val="21"/>
      <w:szCs w:val="21"/>
    </w:rPr>
  </w:style>
  <w:style w:type="paragraph" w:customStyle="1" w:styleId="Nadpis40">
    <w:name w:val="Nadpis #4"/>
    <w:basedOn w:val="Normln"/>
    <w:link w:val="Nadpis4"/>
    <w:pPr>
      <w:shd w:val="clear" w:color="auto" w:fill="FFFFFF"/>
      <w:spacing w:line="0" w:lineRule="atLeast"/>
      <w:ind w:hanging="440"/>
      <w:jc w:val="both"/>
      <w:outlineLvl w:val="3"/>
    </w:pPr>
    <w:rPr>
      <w:rFonts w:ascii="Arial" w:eastAsia="Arial" w:hAnsi="Arial" w:cs="Arial"/>
      <w:b/>
      <w:bCs/>
      <w:sz w:val="21"/>
      <w:szCs w:val="21"/>
    </w:rPr>
  </w:style>
  <w:style w:type="paragraph" w:customStyle="1" w:styleId="Zkladntext3">
    <w:name w:val="Základní text3"/>
    <w:basedOn w:val="Normln"/>
    <w:link w:val="Zkladntext"/>
    <w:pPr>
      <w:shd w:val="clear" w:color="auto" w:fill="FFFFFF"/>
      <w:spacing w:line="230" w:lineRule="exact"/>
      <w:ind w:hanging="440"/>
      <w:jc w:val="both"/>
    </w:pPr>
    <w:rPr>
      <w:rFonts w:ascii="Arial" w:eastAsia="Arial" w:hAnsi="Arial" w:cs="Arial"/>
      <w:sz w:val="18"/>
      <w:szCs w:val="18"/>
    </w:rPr>
  </w:style>
  <w:style w:type="paragraph" w:customStyle="1" w:styleId="Zkladntext20">
    <w:name w:val="Základní text (2)"/>
    <w:basedOn w:val="Normln"/>
    <w:link w:val="Zkladntext2"/>
    <w:pPr>
      <w:shd w:val="clear" w:color="auto" w:fill="FFFFFF"/>
      <w:spacing w:line="230" w:lineRule="exact"/>
      <w:ind w:hanging="440"/>
      <w:jc w:val="center"/>
    </w:pPr>
    <w:rPr>
      <w:rFonts w:ascii="Arial" w:eastAsia="Arial" w:hAnsi="Arial" w:cs="Arial"/>
      <w:i/>
      <w:iCs/>
      <w:sz w:val="19"/>
      <w:szCs w:val="19"/>
    </w:rPr>
  </w:style>
  <w:style w:type="paragraph" w:customStyle="1" w:styleId="Zkladntext31">
    <w:name w:val="Základní text (3)"/>
    <w:basedOn w:val="Normln"/>
    <w:link w:val="Zkladntext30"/>
    <w:pPr>
      <w:shd w:val="clear" w:color="auto" w:fill="FFFFFF"/>
      <w:spacing w:line="0" w:lineRule="atLeast"/>
    </w:pPr>
    <w:rPr>
      <w:rFonts w:ascii="Arial" w:eastAsia="Arial" w:hAnsi="Arial" w:cs="Arial"/>
      <w:b/>
      <w:bCs/>
      <w:sz w:val="18"/>
      <w:szCs w:val="18"/>
    </w:rPr>
  </w:style>
  <w:style w:type="paragraph" w:customStyle="1" w:styleId="Default">
    <w:name w:val="Default"/>
    <w:rsid w:val="00BA3DA3"/>
    <w:pPr>
      <w:autoSpaceDE w:val="0"/>
      <w:autoSpaceDN w:val="0"/>
      <w:adjustRightInd w:val="0"/>
    </w:pPr>
    <w:rPr>
      <w:rFonts w:ascii="Arial" w:eastAsia="Times New Roman" w:hAnsi="Arial" w:cs="Arial"/>
      <w:color w:val="000000"/>
    </w:rPr>
  </w:style>
  <w:style w:type="paragraph" w:customStyle="1" w:styleId="CM24">
    <w:name w:val="CM24"/>
    <w:basedOn w:val="Default"/>
    <w:next w:val="Default"/>
    <w:uiPriority w:val="99"/>
    <w:rsid w:val="00BA3DA3"/>
    <w:rPr>
      <w:color w:val="auto"/>
    </w:rPr>
  </w:style>
  <w:style w:type="paragraph" w:styleId="Zhlav">
    <w:name w:val="header"/>
    <w:basedOn w:val="Normln"/>
    <w:link w:val="ZhlavChar"/>
    <w:uiPriority w:val="99"/>
    <w:unhideWhenUsed/>
    <w:rsid w:val="0012175C"/>
    <w:pPr>
      <w:tabs>
        <w:tab w:val="center" w:pos="4536"/>
        <w:tab w:val="right" w:pos="9072"/>
      </w:tabs>
    </w:pPr>
  </w:style>
  <w:style w:type="character" w:customStyle="1" w:styleId="ZhlavChar">
    <w:name w:val="Záhlaví Char"/>
    <w:basedOn w:val="Standardnpsmoodstavce"/>
    <w:link w:val="Zhlav"/>
    <w:uiPriority w:val="99"/>
    <w:rsid w:val="0012175C"/>
    <w:rPr>
      <w:color w:val="000000"/>
    </w:rPr>
  </w:style>
  <w:style w:type="paragraph" w:styleId="Zpat">
    <w:name w:val="footer"/>
    <w:basedOn w:val="Normln"/>
    <w:link w:val="ZpatChar"/>
    <w:uiPriority w:val="99"/>
    <w:unhideWhenUsed/>
    <w:rsid w:val="0012175C"/>
    <w:pPr>
      <w:tabs>
        <w:tab w:val="center" w:pos="4536"/>
        <w:tab w:val="right" w:pos="9072"/>
      </w:tabs>
    </w:pPr>
  </w:style>
  <w:style w:type="character" w:customStyle="1" w:styleId="ZpatChar">
    <w:name w:val="Zápatí Char"/>
    <w:basedOn w:val="Standardnpsmoodstavce"/>
    <w:link w:val="Zpat"/>
    <w:uiPriority w:val="99"/>
    <w:rsid w:val="0012175C"/>
    <w:rPr>
      <w:color w:val="000000"/>
    </w:rPr>
  </w:style>
  <w:style w:type="paragraph" w:styleId="Textbubliny">
    <w:name w:val="Balloon Text"/>
    <w:basedOn w:val="Normln"/>
    <w:link w:val="TextbublinyChar"/>
    <w:uiPriority w:val="99"/>
    <w:semiHidden/>
    <w:unhideWhenUsed/>
    <w:rsid w:val="0012175C"/>
    <w:rPr>
      <w:rFonts w:ascii="Tahoma" w:hAnsi="Tahoma" w:cs="Tahoma"/>
      <w:sz w:val="16"/>
      <w:szCs w:val="16"/>
    </w:rPr>
  </w:style>
  <w:style w:type="character" w:customStyle="1" w:styleId="TextbublinyChar">
    <w:name w:val="Text bubliny Char"/>
    <w:basedOn w:val="Standardnpsmoodstavce"/>
    <w:link w:val="Textbubliny"/>
    <w:uiPriority w:val="99"/>
    <w:semiHidden/>
    <w:rsid w:val="0012175C"/>
    <w:rPr>
      <w:rFonts w:ascii="Tahoma" w:hAnsi="Tahoma" w:cs="Tahoma"/>
      <w:color w:val="000000"/>
      <w:sz w:val="16"/>
      <w:szCs w:val="16"/>
    </w:rPr>
  </w:style>
  <w:style w:type="paragraph" w:customStyle="1" w:styleId="Style4">
    <w:name w:val="Style4"/>
    <w:basedOn w:val="Normln"/>
    <w:uiPriority w:val="99"/>
    <w:rsid w:val="0012175C"/>
    <w:pPr>
      <w:autoSpaceDE w:val="0"/>
      <w:autoSpaceDN w:val="0"/>
      <w:adjustRightInd w:val="0"/>
      <w:spacing w:line="338" w:lineRule="exact"/>
    </w:pPr>
    <w:rPr>
      <w:rFonts w:ascii="Calibri" w:eastAsiaTheme="minorEastAsia" w:hAnsi="Calibri" w:cstheme="minorBidi"/>
      <w:color w:val="auto"/>
    </w:rPr>
  </w:style>
  <w:style w:type="character" w:customStyle="1" w:styleId="FontStyle16">
    <w:name w:val="Font Style16"/>
    <w:basedOn w:val="Standardnpsmoodstavce"/>
    <w:uiPriority w:val="99"/>
    <w:rsid w:val="0012175C"/>
    <w:rPr>
      <w:rFonts w:ascii="Calibri" w:hAnsi="Calibri" w:cs="Calibri"/>
      <w:sz w:val="22"/>
      <w:szCs w:val="22"/>
    </w:rPr>
  </w:style>
  <w:style w:type="paragraph" w:styleId="Odstavecseseznamem">
    <w:name w:val="List Paragraph"/>
    <w:basedOn w:val="Normln"/>
    <w:uiPriority w:val="34"/>
    <w:qFormat/>
    <w:rsid w:val="008B3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3645">
      <w:bodyDiv w:val="1"/>
      <w:marLeft w:val="0"/>
      <w:marRight w:val="0"/>
      <w:marTop w:val="0"/>
      <w:marBottom w:val="0"/>
      <w:divBdr>
        <w:top w:val="none" w:sz="0" w:space="0" w:color="auto"/>
        <w:left w:val="none" w:sz="0" w:space="0" w:color="auto"/>
        <w:bottom w:val="none" w:sz="0" w:space="0" w:color="auto"/>
        <w:right w:val="none" w:sz="0" w:space="0" w:color="auto"/>
      </w:divBdr>
    </w:div>
    <w:div w:id="9488589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1483</Words>
  <Characters>8751</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Jozef Jančo</cp:lastModifiedBy>
  <cp:revision>12</cp:revision>
  <dcterms:created xsi:type="dcterms:W3CDTF">2014-01-30T12:35:00Z</dcterms:created>
  <dcterms:modified xsi:type="dcterms:W3CDTF">2026-07-05T10:19:00Z</dcterms:modified>
</cp:coreProperties>
</file>