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7F1E" w14:textId="54EBE7D4" w:rsidR="001B2B75" w:rsidRPr="003D062E" w:rsidRDefault="004D378F" w:rsidP="00AD6154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Nová regionální značka TŘEBOŇSKO </w:t>
      </w:r>
      <w:r w:rsidR="00162A52">
        <w:rPr>
          <w:rFonts w:ascii="Roboto" w:hAnsi="Roboto"/>
          <w:b/>
          <w:bCs/>
        </w:rPr>
        <w:t xml:space="preserve">regionální </w:t>
      </w:r>
      <w:r w:rsidR="007850E4">
        <w:rPr>
          <w:rFonts w:ascii="Roboto" w:hAnsi="Roboto"/>
          <w:b/>
          <w:bCs/>
        </w:rPr>
        <w:t xml:space="preserve">produkt </w:t>
      </w:r>
      <w:r w:rsidR="000E0A55">
        <w:rPr>
          <w:rFonts w:ascii="Roboto" w:hAnsi="Roboto"/>
          <w:b/>
          <w:bCs/>
        </w:rPr>
        <w:t>má první desítku hrdých nositelů</w:t>
      </w:r>
    </w:p>
    <w:p w14:paraId="0E0DA3C0" w14:textId="77777777" w:rsidR="00FC182D" w:rsidRDefault="000E0A55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  <w:i/>
          <w:iCs/>
        </w:rPr>
        <w:t>Třeboň</w:t>
      </w:r>
      <w:r w:rsidR="003A7D24">
        <w:rPr>
          <w:rFonts w:ascii="Roboto" w:hAnsi="Roboto"/>
          <w:b/>
          <w:bCs/>
          <w:i/>
          <w:iCs/>
        </w:rPr>
        <w:t xml:space="preserve"> </w:t>
      </w:r>
      <w:r w:rsidR="00A9563E">
        <w:rPr>
          <w:rFonts w:ascii="Roboto" w:hAnsi="Roboto"/>
          <w:b/>
          <w:bCs/>
          <w:i/>
          <w:iCs/>
        </w:rPr>
        <w:t>/ Praha</w:t>
      </w:r>
      <w:r w:rsidR="004011AC" w:rsidRPr="003D062E">
        <w:rPr>
          <w:rFonts w:ascii="Roboto" w:hAnsi="Roboto"/>
          <w:b/>
          <w:bCs/>
          <w:i/>
          <w:iCs/>
        </w:rPr>
        <w:t xml:space="preserve">, </w:t>
      </w:r>
      <w:r w:rsidR="003B4A16">
        <w:rPr>
          <w:rFonts w:ascii="Roboto" w:hAnsi="Roboto"/>
          <w:b/>
          <w:bCs/>
          <w:i/>
          <w:iCs/>
        </w:rPr>
        <w:t>2</w:t>
      </w:r>
      <w:r>
        <w:rPr>
          <w:rFonts w:ascii="Roboto" w:hAnsi="Roboto"/>
          <w:b/>
          <w:bCs/>
          <w:i/>
          <w:iCs/>
        </w:rPr>
        <w:t>0</w:t>
      </w:r>
      <w:r w:rsidR="00A9563E">
        <w:rPr>
          <w:rFonts w:ascii="Roboto" w:hAnsi="Roboto"/>
          <w:b/>
          <w:bCs/>
          <w:i/>
          <w:iCs/>
        </w:rPr>
        <w:t>.</w:t>
      </w:r>
      <w:r w:rsidR="007716E5">
        <w:rPr>
          <w:rFonts w:ascii="Roboto" w:hAnsi="Roboto"/>
          <w:b/>
          <w:bCs/>
          <w:i/>
          <w:iCs/>
        </w:rPr>
        <w:t xml:space="preserve"> </w:t>
      </w:r>
      <w:r>
        <w:rPr>
          <w:rFonts w:ascii="Roboto" w:hAnsi="Roboto"/>
          <w:b/>
          <w:bCs/>
          <w:i/>
          <w:iCs/>
        </w:rPr>
        <w:t>3</w:t>
      </w:r>
      <w:r w:rsidR="004011AC" w:rsidRPr="003D062E">
        <w:rPr>
          <w:rFonts w:ascii="Roboto" w:hAnsi="Roboto"/>
          <w:b/>
          <w:bCs/>
          <w:i/>
          <w:iCs/>
        </w:rPr>
        <w:t>. 202</w:t>
      </w:r>
      <w:r>
        <w:rPr>
          <w:rFonts w:ascii="Roboto" w:hAnsi="Roboto"/>
          <w:b/>
          <w:bCs/>
          <w:i/>
          <w:iCs/>
        </w:rPr>
        <w:t>5</w:t>
      </w:r>
      <w:r w:rsidR="004011AC" w:rsidRPr="003D062E">
        <w:rPr>
          <w:rFonts w:ascii="Roboto" w:hAnsi="Roboto"/>
        </w:rPr>
        <w:t xml:space="preserve"> </w:t>
      </w:r>
      <w:r w:rsidR="003D062E" w:rsidRPr="007716E5">
        <w:rPr>
          <w:rFonts w:ascii="Roboto" w:hAnsi="Roboto"/>
          <w:b/>
          <w:bCs/>
        </w:rPr>
        <w:t>–</w:t>
      </w:r>
      <w:r w:rsidR="007545E4" w:rsidRPr="007716E5">
        <w:rPr>
          <w:rFonts w:ascii="Roboto" w:hAnsi="Roboto"/>
          <w:b/>
          <w:bCs/>
        </w:rPr>
        <w:t xml:space="preserve"> </w:t>
      </w:r>
      <w:r w:rsidR="00EC5F20">
        <w:rPr>
          <w:rFonts w:ascii="Roboto" w:hAnsi="Roboto"/>
          <w:b/>
          <w:bCs/>
        </w:rPr>
        <w:t xml:space="preserve">Rodina regionálních značek </w:t>
      </w:r>
      <w:r w:rsidR="001721FF">
        <w:rPr>
          <w:rFonts w:ascii="Roboto" w:hAnsi="Roboto"/>
          <w:b/>
          <w:bCs/>
        </w:rPr>
        <w:t xml:space="preserve">se rozrostla o </w:t>
      </w:r>
      <w:r w:rsidR="00DB57F8">
        <w:rPr>
          <w:rFonts w:ascii="Roboto" w:hAnsi="Roboto"/>
          <w:b/>
          <w:bCs/>
        </w:rPr>
        <w:t xml:space="preserve">32. značku. Logo inspirované pěticípou rožmberskou růží v modré barvě </w:t>
      </w:r>
      <w:r w:rsidR="00675230">
        <w:rPr>
          <w:rFonts w:ascii="Roboto" w:hAnsi="Roboto"/>
          <w:b/>
          <w:bCs/>
        </w:rPr>
        <w:t xml:space="preserve">mohou od nynějška nést výrobky z turistické oblasti Třeboňsko a </w:t>
      </w:r>
      <w:r w:rsidR="00B53232">
        <w:rPr>
          <w:rFonts w:ascii="Roboto" w:hAnsi="Roboto"/>
          <w:b/>
          <w:bCs/>
        </w:rPr>
        <w:t xml:space="preserve">několika přilehlých obcí. </w:t>
      </w:r>
      <w:r w:rsidR="0016724D">
        <w:rPr>
          <w:rFonts w:ascii="Roboto" w:hAnsi="Roboto"/>
          <w:b/>
          <w:bCs/>
        </w:rPr>
        <w:t xml:space="preserve">Při první certifikaci uspělo všech deset žádostí, </w:t>
      </w:r>
      <w:r w:rsidR="00CD5C1D">
        <w:rPr>
          <w:rFonts w:ascii="Roboto" w:hAnsi="Roboto"/>
          <w:b/>
          <w:bCs/>
        </w:rPr>
        <w:t>značkou se mo</w:t>
      </w:r>
      <w:r w:rsidR="008952D7">
        <w:rPr>
          <w:rFonts w:ascii="Roboto" w:hAnsi="Roboto"/>
          <w:b/>
          <w:bCs/>
        </w:rPr>
        <w:t>hou chlubit tkané výrobky, dřevěné hračky, pivo, zelenina, sirupy, džemy, zpracované ovoc</w:t>
      </w:r>
      <w:r w:rsidR="00FC182D">
        <w:rPr>
          <w:rFonts w:ascii="Roboto" w:hAnsi="Roboto"/>
          <w:b/>
          <w:bCs/>
        </w:rPr>
        <w:t>e, chleby, přírodní kosmetika i vajíčka.</w:t>
      </w:r>
    </w:p>
    <w:p w14:paraId="13164621" w14:textId="0131C87D" w:rsidR="003D062E" w:rsidRDefault="003D062E">
      <w:pPr>
        <w:rPr>
          <w:rFonts w:ascii="Roboto" w:hAnsi="Roboto"/>
        </w:rPr>
      </w:pPr>
      <w:r w:rsidRPr="003D062E">
        <w:rPr>
          <w:rFonts w:ascii="Roboto" w:hAnsi="Roboto"/>
        </w:rPr>
        <w:t>„</w:t>
      </w:r>
      <w:r w:rsidR="00AB660A">
        <w:rPr>
          <w:rFonts w:ascii="Roboto" w:hAnsi="Roboto"/>
        </w:rPr>
        <w:t>Třeboňsko patří k rozlohou menším</w:t>
      </w:r>
      <w:r w:rsidR="00BF4506">
        <w:rPr>
          <w:rFonts w:ascii="Roboto" w:hAnsi="Roboto"/>
        </w:rPr>
        <w:t xml:space="preserve"> regionům, ale </w:t>
      </w:r>
      <w:r w:rsidR="00B35360">
        <w:rPr>
          <w:rFonts w:ascii="Roboto" w:hAnsi="Roboto"/>
        </w:rPr>
        <w:t xml:space="preserve">unikátní krajina, kterou </w:t>
      </w:r>
      <w:r w:rsidR="008311C6">
        <w:rPr>
          <w:rFonts w:ascii="Roboto" w:hAnsi="Roboto"/>
        </w:rPr>
        <w:t xml:space="preserve">již od 14. </w:t>
      </w:r>
      <w:r w:rsidR="00FD4241">
        <w:rPr>
          <w:rFonts w:ascii="Roboto" w:hAnsi="Roboto"/>
        </w:rPr>
        <w:t>století</w:t>
      </w:r>
      <w:r w:rsidR="008311C6">
        <w:rPr>
          <w:rFonts w:ascii="Roboto" w:hAnsi="Roboto"/>
        </w:rPr>
        <w:t xml:space="preserve"> proměňovaly technicky dokonalé stavby </w:t>
      </w:r>
      <w:r w:rsidR="00631A1A">
        <w:rPr>
          <w:rFonts w:ascii="Roboto" w:hAnsi="Roboto"/>
        </w:rPr>
        <w:t xml:space="preserve">rybníků </w:t>
      </w:r>
      <w:r w:rsidR="001277F1">
        <w:rPr>
          <w:rFonts w:ascii="Roboto" w:hAnsi="Roboto"/>
        </w:rPr>
        <w:t xml:space="preserve">a kanálů </w:t>
      </w:r>
      <w:r w:rsidR="00957E21">
        <w:rPr>
          <w:rFonts w:ascii="Roboto" w:hAnsi="Roboto"/>
        </w:rPr>
        <w:t xml:space="preserve">a </w:t>
      </w:r>
      <w:r w:rsidR="000B70AF">
        <w:rPr>
          <w:rFonts w:ascii="Roboto" w:hAnsi="Roboto"/>
        </w:rPr>
        <w:t xml:space="preserve">doplňují </w:t>
      </w:r>
      <w:r w:rsidR="007C4479">
        <w:rPr>
          <w:rFonts w:ascii="Roboto" w:hAnsi="Roboto"/>
        </w:rPr>
        <w:t>architektonické perly zámků, církevních staveb i zachoval</w:t>
      </w:r>
      <w:r w:rsidR="008A2B52">
        <w:rPr>
          <w:rFonts w:ascii="Roboto" w:hAnsi="Roboto"/>
        </w:rPr>
        <w:t>á města a vesnické usedlostí</w:t>
      </w:r>
      <w:r w:rsidR="00AD5EEB">
        <w:rPr>
          <w:rFonts w:ascii="Roboto" w:hAnsi="Roboto"/>
        </w:rPr>
        <w:t xml:space="preserve">, </w:t>
      </w:r>
      <w:r w:rsidR="00D22740">
        <w:rPr>
          <w:rFonts w:ascii="Roboto" w:hAnsi="Roboto"/>
        </w:rPr>
        <w:t xml:space="preserve">je </w:t>
      </w:r>
      <w:r w:rsidR="00D10026">
        <w:rPr>
          <w:rFonts w:ascii="Roboto" w:hAnsi="Roboto"/>
        </w:rPr>
        <w:t xml:space="preserve">dokladem, že </w:t>
      </w:r>
      <w:r w:rsidR="007455EF">
        <w:rPr>
          <w:rFonts w:ascii="Roboto" w:hAnsi="Roboto"/>
        </w:rPr>
        <w:t xml:space="preserve">život v souladu s přírodou </w:t>
      </w:r>
      <w:r w:rsidR="00CC7653">
        <w:rPr>
          <w:rFonts w:ascii="Roboto" w:hAnsi="Roboto"/>
        </w:rPr>
        <w:t xml:space="preserve">nemusí být v rozporu s </w:t>
      </w:r>
      <w:r w:rsidR="00D10026">
        <w:rPr>
          <w:rFonts w:ascii="Roboto" w:hAnsi="Roboto"/>
        </w:rPr>
        <w:t>produkční</w:t>
      </w:r>
      <w:r w:rsidR="00CC7653">
        <w:rPr>
          <w:rFonts w:ascii="Roboto" w:hAnsi="Roboto"/>
        </w:rPr>
        <w:t>m</w:t>
      </w:r>
      <w:r w:rsidR="00D10026">
        <w:rPr>
          <w:rFonts w:ascii="Roboto" w:hAnsi="Roboto"/>
        </w:rPr>
        <w:t xml:space="preserve"> hospodaření</w:t>
      </w:r>
      <w:r w:rsidR="00CC7653">
        <w:rPr>
          <w:rFonts w:ascii="Roboto" w:hAnsi="Roboto"/>
        </w:rPr>
        <w:t xml:space="preserve">m, a kreativitu lze projevit v nejrůznějších oborech. </w:t>
      </w:r>
      <w:r w:rsidR="00BF1191">
        <w:rPr>
          <w:rFonts w:ascii="Roboto" w:hAnsi="Roboto"/>
        </w:rPr>
        <w:t xml:space="preserve">A je </w:t>
      </w:r>
      <w:r w:rsidR="008B1575">
        <w:rPr>
          <w:rFonts w:ascii="Roboto" w:hAnsi="Roboto"/>
        </w:rPr>
        <w:t>radost sledovat</w:t>
      </w:r>
      <w:r w:rsidR="00BF1191">
        <w:rPr>
          <w:rFonts w:ascii="Roboto" w:hAnsi="Roboto"/>
        </w:rPr>
        <w:t xml:space="preserve">, jak </w:t>
      </w:r>
      <w:r w:rsidR="00FD5E05">
        <w:rPr>
          <w:rFonts w:ascii="Roboto" w:hAnsi="Roboto"/>
        </w:rPr>
        <w:t xml:space="preserve">to </w:t>
      </w:r>
      <w:r w:rsidR="00886AEF">
        <w:rPr>
          <w:rFonts w:ascii="Roboto" w:hAnsi="Roboto"/>
        </w:rPr>
        <w:t>potvrzuje</w:t>
      </w:r>
      <w:r w:rsidR="00FD5E05">
        <w:rPr>
          <w:rFonts w:ascii="Roboto" w:hAnsi="Roboto"/>
        </w:rPr>
        <w:t xml:space="preserve"> i první </w:t>
      </w:r>
      <w:r w:rsidR="00BF1191">
        <w:rPr>
          <w:rFonts w:ascii="Roboto" w:hAnsi="Roboto"/>
        </w:rPr>
        <w:t xml:space="preserve">desítka </w:t>
      </w:r>
      <w:r w:rsidR="00FD5E05">
        <w:rPr>
          <w:rFonts w:ascii="Roboto" w:hAnsi="Roboto"/>
        </w:rPr>
        <w:t xml:space="preserve">nositelů </w:t>
      </w:r>
      <w:r w:rsidR="00BF1191">
        <w:rPr>
          <w:rFonts w:ascii="Roboto" w:hAnsi="Roboto"/>
        </w:rPr>
        <w:t>nové</w:t>
      </w:r>
      <w:r w:rsidR="00BF1191">
        <w:rPr>
          <w:rFonts w:ascii="Roboto" w:hAnsi="Roboto"/>
        </w:rPr>
        <w:t xml:space="preserve"> </w:t>
      </w:r>
      <w:r w:rsidR="00FD5E05">
        <w:rPr>
          <w:rFonts w:ascii="Roboto" w:hAnsi="Roboto"/>
        </w:rPr>
        <w:t>regionální značky</w:t>
      </w:r>
      <w:r w:rsidR="003458DB">
        <w:rPr>
          <w:rFonts w:ascii="Roboto" w:hAnsi="Roboto"/>
        </w:rPr>
        <w:t>,</w:t>
      </w:r>
      <w:r w:rsidR="00EC15B3">
        <w:rPr>
          <w:rFonts w:ascii="Roboto" w:hAnsi="Roboto"/>
        </w:rPr>
        <w:t xml:space="preserve">“ říká koordinátorka </w:t>
      </w:r>
      <w:r w:rsidR="00590776">
        <w:rPr>
          <w:rFonts w:ascii="Roboto" w:hAnsi="Roboto"/>
        </w:rPr>
        <w:t>Asociace regionálních značek Kateřina Čadilová</w:t>
      </w:r>
      <w:r w:rsidR="00EC15B3">
        <w:rPr>
          <w:rFonts w:ascii="Roboto" w:hAnsi="Roboto"/>
        </w:rPr>
        <w:t xml:space="preserve">. </w:t>
      </w:r>
    </w:p>
    <w:p w14:paraId="05440C25" w14:textId="34952E37" w:rsidR="00B134A5" w:rsidRDefault="00DD04B3" w:rsidP="00B134A5">
      <w:pPr>
        <w:rPr>
          <w:rFonts w:ascii="Roboto" w:hAnsi="Roboto"/>
        </w:rPr>
      </w:pPr>
      <w:r>
        <w:rPr>
          <w:rFonts w:ascii="Roboto" w:hAnsi="Roboto"/>
        </w:rPr>
        <w:t xml:space="preserve">Řemeslné výrobky na první certifikaci </w:t>
      </w:r>
      <w:r w:rsidR="004D5EBF">
        <w:rPr>
          <w:rFonts w:ascii="Roboto" w:hAnsi="Roboto"/>
        </w:rPr>
        <w:t xml:space="preserve">reprezentovala Vladimíra </w:t>
      </w:r>
      <w:proofErr w:type="spellStart"/>
      <w:r w:rsidR="004D5EBF">
        <w:rPr>
          <w:rFonts w:ascii="Roboto" w:hAnsi="Roboto"/>
        </w:rPr>
        <w:t>Cepáková</w:t>
      </w:r>
      <w:proofErr w:type="spellEnd"/>
      <w:r w:rsidR="004D5EBF">
        <w:rPr>
          <w:rFonts w:ascii="Roboto" w:hAnsi="Roboto"/>
        </w:rPr>
        <w:t xml:space="preserve"> </w:t>
      </w:r>
      <w:r w:rsidR="00BA2A50">
        <w:rPr>
          <w:rFonts w:ascii="Roboto" w:hAnsi="Roboto"/>
        </w:rPr>
        <w:t xml:space="preserve">z Hamru </w:t>
      </w:r>
      <w:r w:rsidR="004D5EBF">
        <w:rPr>
          <w:rFonts w:ascii="Roboto" w:hAnsi="Roboto"/>
        </w:rPr>
        <w:t xml:space="preserve">s ručně </w:t>
      </w:r>
      <w:r w:rsidR="004D5EBF" w:rsidRPr="00B35D0B">
        <w:rPr>
          <w:rFonts w:ascii="Roboto" w:hAnsi="Roboto"/>
          <w:b/>
          <w:bCs/>
        </w:rPr>
        <w:t>tkaným</w:t>
      </w:r>
      <w:r w:rsidR="00C24238">
        <w:rPr>
          <w:rFonts w:ascii="Roboto" w:hAnsi="Roboto"/>
          <w:b/>
          <w:bCs/>
        </w:rPr>
        <w:t xml:space="preserve"> bytovým textilem a módními doplňky</w:t>
      </w:r>
      <w:r w:rsidR="004D5EBF">
        <w:rPr>
          <w:rFonts w:ascii="Roboto" w:hAnsi="Roboto"/>
        </w:rPr>
        <w:t>, které tvoří z</w:t>
      </w:r>
      <w:r w:rsidR="00DE3D82">
        <w:rPr>
          <w:rFonts w:ascii="Roboto" w:hAnsi="Roboto"/>
        </w:rPr>
        <w:t> </w:t>
      </w:r>
      <w:r w:rsidR="004D5EBF">
        <w:rPr>
          <w:rFonts w:ascii="Roboto" w:hAnsi="Roboto"/>
        </w:rPr>
        <w:t>vlastn</w:t>
      </w:r>
      <w:r w:rsidR="00DE3D82">
        <w:rPr>
          <w:rFonts w:ascii="Roboto" w:hAnsi="Roboto"/>
        </w:rPr>
        <w:t xml:space="preserve">oručně zpracované </w:t>
      </w:r>
      <w:r w:rsidR="004E2CD6">
        <w:rPr>
          <w:rFonts w:ascii="Roboto" w:hAnsi="Roboto"/>
        </w:rPr>
        <w:t xml:space="preserve">vlny nebo materiálu získaného recyklací či z nepotřebných zbytků. </w:t>
      </w:r>
      <w:r w:rsidR="009628F4">
        <w:rPr>
          <w:rFonts w:ascii="Roboto" w:hAnsi="Roboto"/>
        </w:rPr>
        <w:t xml:space="preserve">Pod značkou </w:t>
      </w:r>
      <w:r w:rsidR="009628F4" w:rsidRPr="001C1EF8">
        <w:rPr>
          <w:rFonts w:ascii="Roboto" w:hAnsi="Roboto"/>
          <w:b/>
          <w:bCs/>
        </w:rPr>
        <w:t>Matyldina stodola</w:t>
      </w:r>
      <w:r w:rsidR="009841B2">
        <w:rPr>
          <w:rFonts w:ascii="Roboto" w:hAnsi="Roboto"/>
        </w:rPr>
        <w:t xml:space="preserve"> </w:t>
      </w:r>
      <w:r w:rsidR="009628F4">
        <w:rPr>
          <w:rFonts w:ascii="Roboto" w:hAnsi="Roboto"/>
        </w:rPr>
        <w:t>nabízí i kurzy předení a tkaní.</w:t>
      </w:r>
    </w:p>
    <w:p w14:paraId="6798E909" w14:textId="33A57AF7" w:rsidR="00C24238" w:rsidRDefault="00C24238" w:rsidP="00B134A5">
      <w:pPr>
        <w:rPr>
          <w:rFonts w:ascii="Roboto" w:hAnsi="Roboto"/>
        </w:rPr>
      </w:pPr>
      <w:r w:rsidRPr="00E84F29">
        <w:rPr>
          <w:rFonts w:ascii="Roboto" w:hAnsi="Roboto"/>
          <w:b/>
          <w:bCs/>
        </w:rPr>
        <w:t>Kreativní dřevěné hračky</w:t>
      </w:r>
      <w:r>
        <w:rPr>
          <w:rFonts w:ascii="Roboto" w:hAnsi="Roboto"/>
        </w:rPr>
        <w:t xml:space="preserve"> </w:t>
      </w:r>
      <w:r w:rsidR="005E760E">
        <w:rPr>
          <w:rFonts w:ascii="Roboto" w:hAnsi="Roboto"/>
        </w:rPr>
        <w:t xml:space="preserve">pod značkou </w:t>
      </w:r>
      <w:proofErr w:type="spellStart"/>
      <w:r w:rsidR="005E760E" w:rsidRPr="00E84F29">
        <w:rPr>
          <w:rFonts w:ascii="Roboto" w:hAnsi="Roboto"/>
          <w:b/>
          <w:bCs/>
        </w:rPr>
        <w:t>Hravokádo</w:t>
      </w:r>
      <w:proofErr w:type="spellEnd"/>
      <w:r w:rsidR="005E760E">
        <w:rPr>
          <w:rFonts w:ascii="Roboto" w:hAnsi="Roboto"/>
        </w:rPr>
        <w:t xml:space="preserve"> do certifikace </w:t>
      </w:r>
      <w:r w:rsidR="00AD0217">
        <w:rPr>
          <w:rFonts w:ascii="Roboto" w:hAnsi="Roboto"/>
        </w:rPr>
        <w:t>přihlásil</w:t>
      </w:r>
      <w:r w:rsidR="005E760E">
        <w:rPr>
          <w:rFonts w:ascii="Roboto" w:hAnsi="Roboto"/>
        </w:rPr>
        <w:t xml:space="preserve"> Jiří </w:t>
      </w:r>
      <w:proofErr w:type="spellStart"/>
      <w:r w:rsidR="005E760E">
        <w:rPr>
          <w:rFonts w:ascii="Roboto" w:hAnsi="Roboto"/>
        </w:rPr>
        <w:t>Kotaška</w:t>
      </w:r>
      <w:proofErr w:type="spellEnd"/>
      <w:r w:rsidR="005E760E">
        <w:rPr>
          <w:rFonts w:ascii="Roboto" w:hAnsi="Roboto"/>
        </w:rPr>
        <w:t xml:space="preserve"> z</w:t>
      </w:r>
      <w:r w:rsidR="00B008C7">
        <w:rPr>
          <w:rFonts w:ascii="Roboto" w:hAnsi="Roboto"/>
        </w:rPr>
        <w:t> </w:t>
      </w:r>
      <w:r w:rsidR="005E760E">
        <w:rPr>
          <w:rFonts w:ascii="Roboto" w:hAnsi="Roboto"/>
        </w:rPr>
        <w:t>Třeboně</w:t>
      </w:r>
      <w:r w:rsidR="00B008C7">
        <w:rPr>
          <w:rFonts w:ascii="Roboto" w:hAnsi="Roboto"/>
        </w:rPr>
        <w:t xml:space="preserve">. Při navrhování </w:t>
      </w:r>
      <w:r w:rsidR="003941AE">
        <w:rPr>
          <w:rFonts w:ascii="Roboto" w:hAnsi="Roboto"/>
        </w:rPr>
        <w:t xml:space="preserve">a výrobě </w:t>
      </w:r>
      <w:proofErr w:type="spellStart"/>
      <w:r w:rsidR="00B008C7">
        <w:rPr>
          <w:rFonts w:ascii="Roboto" w:hAnsi="Roboto"/>
        </w:rPr>
        <w:t>geoboardů</w:t>
      </w:r>
      <w:proofErr w:type="spellEnd"/>
      <w:r w:rsidR="00B008C7">
        <w:rPr>
          <w:rFonts w:ascii="Roboto" w:hAnsi="Roboto"/>
        </w:rPr>
        <w:t xml:space="preserve">, kolíkových </w:t>
      </w:r>
      <w:proofErr w:type="spellStart"/>
      <w:r w:rsidR="00B008C7">
        <w:rPr>
          <w:rFonts w:ascii="Roboto" w:hAnsi="Roboto"/>
        </w:rPr>
        <w:t>vklád</w:t>
      </w:r>
      <w:r w:rsidR="00AD0217">
        <w:rPr>
          <w:rFonts w:ascii="Roboto" w:hAnsi="Roboto"/>
        </w:rPr>
        <w:t>a</w:t>
      </w:r>
      <w:r w:rsidR="00B008C7">
        <w:rPr>
          <w:rFonts w:ascii="Roboto" w:hAnsi="Roboto"/>
        </w:rPr>
        <w:t>ček</w:t>
      </w:r>
      <w:proofErr w:type="spellEnd"/>
      <w:r w:rsidR="00B008C7">
        <w:rPr>
          <w:rFonts w:ascii="Roboto" w:hAnsi="Roboto"/>
        </w:rPr>
        <w:t xml:space="preserve">, logických her, puzzlů a </w:t>
      </w:r>
      <w:proofErr w:type="spellStart"/>
      <w:r w:rsidR="00B008C7">
        <w:rPr>
          <w:rFonts w:ascii="Roboto" w:hAnsi="Roboto"/>
        </w:rPr>
        <w:t>vkládaček</w:t>
      </w:r>
      <w:proofErr w:type="spellEnd"/>
      <w:r w:rsidR="009357B8">
        <w:rPr>
          <w:rFonts w:ascii="Roboto" w:hAnsi="Roboto"/>
        </w:rPr>
        <w:t xml:space="preserve"> se zaměřením na přírodu</w:t>
      </w:r>
      <w:r w:rsidR="00B008C7">
        <w:rPr>
          <w:rFonts w:ascii="Roboto" w:hAnsi="Roboto"/>
        </w:rPr>
        <w:t xml:space="preserve"> </w:t>
      </w:r>
      <w:r w:rsidR="00086422">
        <w:rPr>
          <w:rFonts w:ascii="Roboto" w:hAnsi="Roboto"/>
        </w:rPr>
        <w:t xml:space="preserve">mu pomáhá manželka, a testování </w:t>
      </w:r>
      <w:r w:rsidR="00AD0217">
        <w:rPr>
          <w:rFonts w:ascii="Roboto" w:hAnsi="Roboto"/>
        </w:rPr>
        <w:t xml:space="preserve">hraček z přírodních materiálů s výraznými barvami </w:t>
      </w:r>
      <w:r w:rsidR="00086422">
        <w:rPr>
          <w:rFonts w:ascii="Roboto" w:hAnsi="Roboto"/>
        </w:rPr>
        <w:t xml:space="preserve">probíhá nejen </w:t>
      </w:r>
      <w:r w:rsidR="00AD0217">
        <w:rPr>
          <w:rFonts w:ascii="Roboto" w:hAnsi="Roboto"/>
        </w:rPr>
        <w:t>na vlastních dětech</w:t>
      </w:r>
      <w:r w:rsidR="009357B8">
        <w:rPr>
          <w:rFonts w:ascii="Roboto" w:hAnsi="Roboto"/>
        </w:rPr>
        <w:t>, ale také na trzích</w:t>
      </w:r>
      <w:r w:rsidR="00170D9C">
        <w:rPr>
          <w:rFonts w:ascii="Roboto" w:hAnsi="Roboto"/>
        </w:rPr>
        <w:t xml:space="preserve"> v regionu.</w:t>
      </w:r>
    </w:p>
    <w:p w14:paraId="098A1F0E" w14:textId="7716BF4E" w:rsidR="00170D9C" w:rsidRDefault="00263026" w:rsidP="00B134A5">
      <w:pPr>
        <w:rPr>
          <w:rFonts w:ascii="Roboto" w:hAnsi="Roboto"/>
        </w:rPr>
      </w:pPr>
      <w:r w:rsidRPr="00E84F29">
        <w:rPr>
          <w:rFonts w:ascii="Roboto" w:hAnsi="Roboto"/>
          <w:b/>
          <w:bCs/>
        </w:rPr>
        <w:t>Přírodní kosmetika ALAMI</w:t>
      </w:r>
      <w:r>
        <w:rPr>
          <w:rFonts w:ascii="Roboto" w:hAnsi="Roboto"/>
        </w:rPr>
        <w:t xml:space="preserve"> </w:t>
      </w:r>
      <w:r w:rsidR="00E84F29">
        <w:rPr>
          <w:rFonts w:ascii="Roboto" w:hAnsi="Roboto"/>
        </w:rPr>
        <w:t xml:space="preserve">od Jaroslava Koláře </w:t>
      </w:r>
      <w:r>
        <w:rPr>
          <w:rFonts w:ascii="Roboto" w:hAnsi="Roboto"/>
        </w:rPr>
        <w:t xml:space="preserve">z Klikova </w:t>
      </w:r>
      <w:r w:rsidR="0010233E">
        <w:rPr>
          <w:rFonts w:ascii="Roboto" w:hAnsi="Roboto"/>
        </w:rPr>
        <w:t>navazuje na třeboňskou lázeňskou tradici a vedle koupelových solí nabízí i mýdla, masážní oleje, balzámy na rty, solné peelingy a přírodní sprchové gely a šampony.</w:t>
      </w:r>
    </w:p>
    <w:p w14:paraId="14B232DE" w14:textId="26EA3C72" w:rsidR="009841B2" w:rsidRDefault="00213F4E" w:rsidP="00B134A5">
      <w:pPr>
        <w:rPr>
          <w:rFonts w:ascii="Roboto" w:hAnsi="Roboto"/>
        </w:rPr>
      </w:pPr>
      <w:r>
        <w:rPr>
          <w:rFonts w:ascii="Roboto" w:hAnsi="Roboto"/>
        </w:rPr>
        <w:t xml:space="preserve">Manželé </w:t>
      </w:r>
      <w:r w:rsidRPr="00EA2FBA">
        <w:rPr>
          <w:rFonts w:ascii="Roboto" w:hAnsi="Roboto"/>
          <w:b/>
          <w:bCs/>
        </w:rPr>
        <w:t>Lukáš a Anna Zedníkovi</w:t>
      </w:r>
      <w:r>
        <w:rPr>
          <w:rFonts w:ascii="Roboto" w:hAnsi="Roboto"/>
        </w:rPr>
        <w:t xml:space="preserve"> pěstovali </w:t>
      </w:r>
      <w:r w:rsidR="00F94CF4" w:rsidRPr="00EA2FBA">
        <w:rPr>
          <w:rFonts w:ascii="Roboto" w:hAnsi="Roboto"/>
          <w:b/>
          <w:bCs/>
        </w:rPr>
        <w:t>zeleninu a květiny</w:t>
      </w:r>
      <w:r w:rsidR="00F94CF4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nejprve pro vlastní potřebu, poptávka po skutečně čerstvé zelenině </w:t>
      </w:r>
      <w:r w:rsidR="00D529FC">
        <w:rPr>
          <w:rFonts w:ascii="Roboto" w:hAnsi="Roboto"/>
        </w:rPr>
        <w:t xml:space="preserve">je ale </w:t>
      </w:r>
      <w:r w:rsidR="00662908">
        <w:rPr>
          <w:rFonts w:ascii="Roboto" w:hAnsi="Roboto"/>
        </w:rPr>
        <w:t>přiměla rozšířit pěstební plochy</w:t>
      </w:r>
      <w:r w:rsidR="00D529FC">
        <w:rPr>
          <w:rFonts w:ascii="Roboto" w:hAnsi="Roboto"/>
        </w:rPr>
        <w:t xml:space="preserve">, takže nyní můžete z farmy </w:t>
      </w:r>
      <w:r w:rsidR="00D529FC" w:rsidRPr="00EA2FBA">
        <w:rPr>
          <w:rFonts w:ascii="Roboto" w:hAnsi="Roboto"/>
          <w:b/>
          <w:bCs/>
        </w:rPr>
        <w:t>Naše zahrada</w:t>
      </w:r>
      <w:r w:rsidR="00D529FC">
        <w:rPr>
          <w:rFonts w:ascii="Roboto" w:hAnsi="Roboto"/>
        </w:rPr>
        <w:t xml:space="preserve"> ze Zvíkova </w:t>
      </w:r>
      <w:r w:rsidR="00D563F0">
        <w:rPr>
          <w:rFonts w:ascii="Roboto" w:hAnsi="Roboto"/>
        </w:rPr>
        <w:t xml:space="preserve">u Lišova odebírat zeleninu téměř po celý rok, nebo si objednat zeleninové bedýnky. Čerstvě řezané květiny jsou </w:t>
      </w:r>
      <w:r w:rsidR="00892D47">
        <w:rPr>
          <w:rFonts w:ascii="Roboto" w:hAnsi="Roboto"/>
        </w:rPr>
        <w:t xml:space="preserve">v sezóně k mání formou samoobslužného prodeje, mimo sezónu </w:t>
      </w:r>
      <w:r w:rsidR="00662908">
        <w:rPr>
          <w:rFonts w:ascii="Roboto" w:hAnsi="Roboto"/>
        </w:rPr>
        <w:t xml:space="preserve">vám </w:t>
      </w:r>
      <w:r w:rsidR="009B4206">
        <w:rPr>
          <w:rFonts w:ascii="Roboto" w:hAnsi="Roboto"/>
        </w:rPr>
        <w:t>domov zkrášl</w:t>
      </w:r>
      <w:r w:rsidR="00502F2D">
        <w:rPr>
          <w:rFonts w:ascii="Roboto" w:hAnsi="Roboto"/>
        </w:rPr>
        <w:t xml:space="preserve">í </w:t>
      </w:r>
      <w:r w:rsidR="009B4206">
        <w:rPr>
          <w:rFonts w:ascii="Roboto" w:hAnsi="Roboto"/>
        </w:rPr>
        <w:t>vazb</w:t>
      </w:r>
      <w:r w:rsidR="00502F2D">
        <w:rPr>
          <w:rFonts w:ascii="Roboto" w:hAnsi="Roboto"/>
        </w:rPr>
        <w:t>y</w:t>
      </w:r>
      <w:r w:rsidR="009B4206">
        <w:rPr>
          <w:rFonts w:ascii="Roboto" w:hAnsi="Roboto"/>
        </w:rPr>
        <w:t xml:space="preserve"> ze sušených květin a přírodnin.</w:t>
      </w:r>
      <w:r w:rsidR="00123EFD">
        <w:rPr>
          <w:rFonts w:ascii="Roboto" w:hAnsi="Roboto"/>
        </w:rPr>
        <w:t xml:space="preserve"> </w:t>
      </w:r>
      <w:r w:rsidR="00502F2D">
        <w:rPr>
          <w:rFonts w:ascii="Roboto" w:hAnsi="Roboto"/>
        </w:rPr>
        <w:t>Zedníkovi h</w:t>
      </w:r>
      <w:r w:rsidR="00123EFD">
        <w:rPr>
          <w:rFonts w:ascii="Roboto" w:hAnsi="Roboto"/>
        </w:rPr>
        <w:t>ospodaří regenerativně</w:t>
      </w:r>
      <w:r w:rsidR="00CF08FE">
        <w:rPr>
          <w:rFonts w:ascii="Roboto" w:hAnsi="Roboto"/>
        </w:rPr>
        <w:t xml:space="preserve"> tak, aby půdě vrátili přirozen</w:t>
      </w:r>
      <w:r w:rsidR="005401AC">
        <w:rPr>
          <w:rFonts w:ascii="Roboto" w:hAnsi="Roboto"/>
        </w:rPr>
        <w:t>ou kvalitu bez nutnosti orby a chemického hnojení.</w:t>
      </w:r>
    </w:p>
    <w:p w14:paraId="4BDA8118" w14:textId="452D9190" w:rsidR="00AD5ADB" w:rsidRDefault="000D42A4" w:rsidP="00B134A5">
      <w:pPr>
        <w:rPr>
          <w:rFonts w:ascii="Roboto" w:hAnsi="Roboto"/>
        </w:rPr>
      </w:pPr>
      <w:r>
        <w:rPr>
          <w:rFonts w:ascii="Roboto" w:hAnsi="Roboto"/>
        </w:rPr>
        <w:t>V</w:t>
      </w:r>
      <w:r w:rsidR="00210CCC">
        <w:rPr>
          <w:rFonts w:ascii="Roboto" w:hAnsi="Roboto"/>
        </w:rPr>
        <w:t xml:space="preserve">lastní </w:t>
      </w:r>
      <w:r w:rsidR="00211A5A">
        <w:rPr>
          <w:rFonts w:ascii="Roboto" w:hAnsi="Roboto"/>
        </w:rPr>
        <w:t>výpěstky, tentokrát ve zpracované podobě,</w:t>
      </w:r>
      <w:r w:rsidR="00210CCC">
        <w:rPr>
          <w:rFonts w:ascii="Roboto" w:hAnsi="Roboto"/>
        </w:rPr>
        <w:t xml:space="preserve"> </w:t>
      </w:r>
      <w:r w:rsidR="00005493">
        <w:rPr>
          <w:rFonts w:ascii="Roboto" w:hAnsi="Roboto"/>
        </w:rPr>
        <w:t xml:space="preserve">certifikovala </w:t>
      </w:r>
      <w:r>
        <w:rPr>
          <w:rFonts w:ascii="Roboto" w:hAnsi="Roboto"/>
        </w:rPr>
        <w:t xml:space="preserve">i rodinná </w:t>
      </w:r>
      <w:r w:rsidR="00195134" w:rsidRPr="00195134">
        <w:rPr>
          <w:rFonts w:ascii="Roboto" w:hAnsi="Roboto"/>
          <w:b/>
          <w:bCs/>
        </w:rPr>
        <w:t>F</w:t>
      </w:r>
      <w:r w:rsidRPr="00195134">
        <w:rPr>
          <w:rFonts w:ascii="Roboto" w:hAnsi="Roboto"/>
          <w:b/>
          <w:bCs/>
        </w:rPr>
        <w:t xml:space="preserve">arma </w:t>
      </w:r>
      <w:proofErr w:type="spellStart"/>
      <w:r w:rsidRPr="00195134">
        <w:rPr>
          <w:rFonts w:ascii="Roboto" w:hAnsi="Roboto"/>
          <w:b/>
          <w:bCs/>
        </w:rPr>
        <w:t>Aroni</w:t>
      </w:r>
      <w:r w:rsidR="00FC771A" w:rsidRPr="00195134">
        <w:rPr>
          <w:rFonts w:ascii="Roboto" w:hAnsi="Roboto"/>
          <w:b/>
          <w:bCs/>
        </w:rPr>
        <w:t>a</w:t>
      </w:r>
      <w:proofErr w:type="spellEnd"/>
      <w:r w:rsidR="00FC771A" w:rsidRPr="00195134">
        <w:rPr>
          <w:rFonts w:ascii="Roboto" w:hAnsi="Roboto"/>
          <w:b/>
          <w:bCs/>
        </w:rPr>
        <w:t xml:space="preserve"> </w:t>
      </w:r>
      <w:r w:rsidR="00FC771A">
        <w:rPr>
          <w:rFonts w:ascii="Roboto" w:hAnsi="Roboto"/>
        </w:rPr>
        <w:t>z Drahotěšic.</w:t>
      </w:r>
      <w:r w:rsidR="00211A5A">
        <w:rPr>
          <w:rFonts w:ascii="Roboto" w:hAnsi="Roboto"/>
        </w:rPr>
        <w:t xml:space="preserve"> Zabývá se </w:t>
      </w:r>
      <w:r w:rsidR="00211A5A" w:rsidRPr="00195134">
        <w:rPr>
          <w:rFonts w:ascii="Roboto" w:hAnsi="Roboto"/>
          <w:b/>
          <w:bCs/>
        </w:rPr>
        <w:t>sušení</w:t>
      </w:r>
      <w:r w:rsidR="00A57FE3" w:rsidRPr="00195134">
        <w:rPr>
          <w:rFonts w:ascii="Roboto" w:hAnsi="Roboto"/>
          <w:b/>
          <w:bCs/>
        </w:rPr>
        <w:t>m</w:t>
      </w:r>
      <w:r w:rsidR="00211A5A" w:rsidRPr="00195134">
        <w:rPr>
          <w:rFonts w:ascii="Roboto" w:hAnsi="Roboto"/>
          <w:b/>
          <w:bCs/>
        </w:rPr>
        <w:t xml:space="preserve"> a zavařováním vlastního ovoce i sušením bylinek</w:t>
      </w:r>
      <w:r w:rsidR="00195134">
        <w:rPr>
          <w:rFonts w:ascii="Roboto" w:hAnsi="Roboto"/>
        </w:rPr>
        <w:t xml:space="preserve"> a funguje v režimu sociálního podniku, který zaměstnává osoby s postižením.</w:t>
      </w:r>
    </w:p>
    <w:p w14:paraId="7C02EEE1" w14:textId="4FC67828" w:rsidR="003561A4" w:rsidRDefault="00EB0349" w:rsidP="00B134A5">
      <w:pPr>
        <w:rPr>
          <w:rFonts w:ascii="Roboto" w:hAnsi="Roboto"/>
        </w:rPr>
      </w:pPr>
      <w:r>
        <w:rPr>
          <w:rFonts w:ascii="Roboto" w:hAnsi="Roboto"/>
        </w:rPr>
        <w:t xml:space="preserve">Ovoce z regionu zpracovávají i dvě další výrobkyně </w:t>
      </w:r>
      <w:r w:rsidR="00704C59">
        <w:rPr>
          <w:rFonts w:ascii="Roboto" w:hAnsi="Roboto"/>
        </w:rPr>
        <w:t>–</w:t>
      </w:r>
      <w:r>
        <w:rPr>
          <w:rFonts w:ascii="Roboto" w:hAnsi="Roboto"/>
        </w:rPr>
        <w:t xml:space="preserve"> </w:t>
      </w:r>
      <w:r w:rsidR="00704C59" w:rsidRPr="001A175F">
        <w:rPr>
          <w:rFonts w:ascii="Roboto" w:hAnsi="Roboto"/>
          <w:b/>
          <w:bCs/>
        </w:rPr>
        <w:t xml:space="preserve">Ljuba </w:t>
      </w:r>
      <w:proofErr w:type="spellStart"/>
      <w:r w:rsidR="00A3554C" w:rsidRPr="001A175F">
        <w:rPr>
          <w:rFonts w:ascii="Roboto" w:hAnsi="Roboto"/>
          <w:b/>
          <w:bCs/>
        </w:rPr>
        <w:t>Něčunajeva</w:t>
      </w:r>
      <w:proofErr w:type="spellEnd"/>
      <w:r w:rsidR="00A3554C">
        <w:rPr>
          <w:rFonts w:ascii="Roboto" w:hAnsi="Roboto"/>
        </w:rPr>
        <w:t xml:space="preserve"> </w:t>
      </w:r>
      <w:r w:rsidR="00B148A6">
        <w:rPr>
          <w:rFonts w:ascii="Roboto" w:hAnsi="Roboto"/>
        </w:rPr>
        <w:t xml:space="preserve">přihlásila </w:t>
      </w:r>
      <w:r w:rsidR="00B148A6" w:rsidRPr="001A175F">
        <w:rPr>
          <w:rFonts w:ascii="Roboto" w:hAnsi="Roboto"/>
          <w:b/>
          <w:bCs/>
        </w:rPr>
        <w:t>Džemy z Mazelova</w:t>
      </w:r>
      <w:r w:rsidR="00B148A6">
        <w:rPr>
          <w:rFonts w:ascii="Roboto" w:hAnsi="Roboto"/>
        </w:rPr>
        <w:t>, charak</w:t>
      </w:r>
      <w:r w:rsidR="00383440">
        <w:rPr>
          <w:rFonts w:ascii="Roboto" w:hAnsi="Roboto"/>
        </w:rPr>
        <w:t xml:space="preserve">teristické pouze přírodním složením a nižším obsahem cukru, a </w:t>
      </w:r>
      <w:r w:rsidR="00383440" w:rsidRPr="001A175F">
        <w:rPr>
          <w:rFonts w:ascii="Roboto" w:hAnsi="Roboto"/>
          <w:b/>
          <w:bCs/>
        </w:rPr>
        <w:t>Lada Čuříková</w:t>
      </w:r>
      <w:r w:rsidR="00383440">
        <w:rPr>
          <w:rFonts w:ascii="Roboto" w:hAnsi="Roboto"/>
        </w:rPr>
        <w:t xml:space="preserve"> </w:t>
      </w:r>
      <w:r w:rsidR="00185E83" w:rsidRPr="001A175F">
        <w:rPr>
          <w:rFonts w:ascii="Roboto" w:hAnsi="Roboto"/>
          <w:b/>
          <w:bCs/>
        </w:rPr>
        <w:t>Bylinkové a ovocné sirupy</w:t>
      </w:r>
      <w:r w:rsidR="00185E83">
        <w:rPr>
          <w:rFonts w:ascii="Roboto" w:hAnsi="Roboto"/>
        </w:rPr>
        <w:t xml:space="preserve"> pod značkou </w:t>
      </w:r>
      <w:r w:rsidR="00185E83" w:rsidRPr="001A175F">
        <w:rPr>
          <w:rFonts w:ascii="Roboto" w:hAnsi="Roboto"/>
          <w:b/>
          <w:bCs/>
        </w:rPr>
        <w:t>Bylinky od Světa</w:t>
      </w:r>
      <w:r w:rsidR="00185E83">
        <w:rPr>
          <w:rFonts w:ascii="Roboto" w:hAnsi="Roboto"/>
        </w:rPr>
        <w:t>. Sirupy jsou vyráběny podle rodinné receptury</w:t>
      </w:r>
      <w:r w:rsidR="001A175F">
        <w:rPr>
          <w:rFonts w:ascii="Roboto" w:hAnsi="Roboto"/>
        </w:rPr>
        <w:t xml:space="preserve"> a vyznačují se vyšším podílem ovocné složky.</w:t>
      </w:r>
    </w:p>
    <w:p w14:paraId="52FE03D7" w14:textId="77777777" w:rsidR="00E15F7C" w:rsidRDefault="00C335A4" w:rsidP="00B134A5">
      <w:pPr>
        <w:rPr>
          <w:rFonts w:ascii="Roboto" w:hAnsi="Roboto"/>
        </w:rPr>
      </w:pPr>
      <w:r>
        <w:rPr>
          <w:rFonts w:ascii="Roboto" w:hAnsi="Roboto"/>
        </w:rPr>
        <w:t xml:space="preserve">Rodinná </w:t>
      </w:r>
      <w:r w:rsidR="00DF346B" w:rsidRPr="008B5EE0">
        <w:rPr>
          <w:rFonts w:ascii="Roboto" w:hAnsi="Roboto"/>
          <w:b/>
          <w:bCs/>
        </w:rPr>
        <w:t>R.A.T.C. Farma</w:t>
      </w:r>
      <w:r w:rsidR="00DF346B">
        <w:rPr>
          <w:rFonts w:ascii="Roboto" w:hAnsi="Roboto"/>
        </w:rPr>
        <w:t xml:space="preserve"> </w:t>
      </w:r>
      <w:r w:rsidR="008B5EE0">
        <w:rPr>
          <w:rFonts w:ascii="Roboto" w:hAnsi="Roboto"/>
        </w:rPr>
        <w:t>se specializuje na produkc</w:t>
      </w:r>
      <w:r w:rsidR="00E15F7C">
        <w:rPr>
          <w:rFonts w:ascii="Roboto" w:hAnsi="Roboto"/>
        </w:rPr>
        <w:t>i</w:t>
      </w:r>
      <w:r w:rsidR="008B5EE0">
        <w:rPr>
          <w:rFonts w:ascii="Roboto" w:hAnsi="Roboto"/>
        </w:rPr>
        <w:t xml:space="preserve"> </w:t>
      </w:r>
      <w:r w:rsidR="008B5EE0" w:rsidRPr="008B5EE0">
        <w:rPr>
          <w:rFonts w:ascii="Roboto" w:hAnsi="Roboto"/>
          <w:b/>
          <w:bCs/>
        </w:rPr>
        <w:t>konzumních vajec</w:t>
      </w:r>
      <w:r w:rsidR="008B5EE0">
        <w:rPr>
          <w:rFonts w:ascii="Roboto" w:hAnsi="Roboto"/>
        </w:rPr>
        <w:t xml:space="preserve"> </w:t>
      </w:r>
      <w:r w:rsidR="00E15F7C">
        <w:rPr>
          <w:rFonts w:ascii="Roboto" w:hAnsi="Roboto"/>
        </w:rPr>
        <w:t xml:space="preserve">od slepic </w:t>
      </w:r>
      <w:r w:rsidR="008B5EE0">
        <w:rPr>
          <w:rFonts w:ascii="Roboto" w:hAnsi="Roboto"/>
        </w:rPr>
        <w:t>z volného výběhu, která jsou k mání přímo na farmě</w:t>
      </w:r>
      <w:r w:rsidR="009A61F6">
        <w:rPr>
          <w:rFonts w:ascii="Roboto" w:hAnsi="Roboto"/>
        </w:rPr>
        <w:t xml:space="preserve"> i formou dodávek do </w:t>
      </w:r>
      <w:r w:rsidR="00647FC3">
        <w:rPr>
          <w:rFonts w:ascii="Roboto" w:hAnsi="Roboto"/>
        </w:rPr>
        <w:t xml:space="preserve">stravovacích zařízení v okolí. </w:t>
      </w:r>
    </w:p>
    <w:p w14:paraId="3DC469CC" w14:textId="35E69EB2" w:rsidR="00AE4C27" w:rsidRDefault="00484C66" w:rsidP="00B134A5">
      <w:pPr>
        <w:rPr>
          <w:rFonts w:ascii="Roboto" w:hAnsi="Roboto"/>
        </w:rPr>
      </w:pPr>
      <w:r>
        <w:rPr>
          <w:rFonts w:ascii="Roboto" w:hAnsi="Roboto"/>
        </w:rPr>
        <w:t>P</w:t>
      </w:r>
      <w:r w:rsidR="00647FC3">
        <w:rPr>
          <w:rFonts w:ascii="Roboto" w:hAnsi="Roboto"/>
        </w:rPr>
        <w:t xml:space="preserve">rvní desítku </w:t>
      </w:r>
      <w:r w:rsidR="00AE4C27">
        <w:rPr>
          <w:rFonts w:ascii="Roboto" w:hAnsi="Roboto"/>
        </w:rPr>
        <w:t>certifikovaných produktů stylově završil chléb a pivo.</w:t>
      </w:r>
      <w:r w:rsidR="00E15F7C">
        <w:rPr>
          <w:rFonts w:ascii="Roboto" w:hAnsi="Roboto"/>
        </w:rPr>
        <w:t xml:space="preserve"> </w:t>
      </w:r>
      <w:r w:rsidR="00AE4C27" w:rsidRPr="005C1C8F">
        <w:rPr>
          <w:rFonts w:ascii="Roboto" w:hAnsi="Roboto"/>
          <w:b/>
          <w:bCs/>
        </w:rPr>
        <w:t>Strážské pivo</w:t>
      </w:r>
      <w:r w:rsidR="00AE4C27">
        <w:rPr>
          <w:rFonts w:ascii="Roboto" w:hAnsi="Roboto"/>
        </w:rPr>
        <w:t xml:space="preserve"> je sice vyráběno v areálu, který původně sloužil k výrobě hraček, ale jak technologií, tak i </w:t>
      </w:r>
      <w:r w:rsidR="00B76143">
        <w:rPr>
          <w:rFonts w:ascii="Roboto" w:hAnsi="Roboto"/>
        </w:rPr>
        <w:t xml:space="preserve">názvy jednotlivých piv navazuje na tradici pivovarnictví ve Stráži nad Nežárkou a </w:t>
      </w:r>
      <w:r w:rsidR="00154632">
        <w:rPr>
          <w:rFonts w:ascii="Roboto" w:hAnsi="Roboto"/>
        </w:rPr>
        <w:t xml:space="preserve">odkaz Emmy Destinové. Za výrobou </w:t>
      </w:r>
      <w:r w:rsidR="005C1C8F">
        <w:rPr>
          <w:rFonts w:ascii="Roboto" w:hAnsi="Roboto"/>
        </w:rPr>
        <w:t>piva v </w:t>
      </w:r>
      <w:r w:rsidR="005C1C8F" w:rsidRPr="005C1C8F">
        <w:rPr>
          <w:rFonts w:ascii="Roboto" w:hAnsi="Roboto"/>
          <w:b/>
          <w:bCs/>
        </w:rPr>
        <w:t>Pivovaru Stráž</w:t>
      </w:r>
      <w:r w:rsidR="005C1C8F">
        <w:rPr>
          <w:rFonts w:ascii="Roboto" w:hAnsi="Roboto"/>
        </w:rPr>
        <w:t xml:space="preserve"> navíc stojí zkušení profesionálové s praxí z třeboňského pivovaru.</w:t>
      </w:r>
    </w:p>
    <w:p w14:paraId="2D4C77B6" w14:textId="18855EE9" w:rsidR="005C1C8F" w:rsidRDefault="007F484A" w:rsidP="00B134A5">
      <w:pPr>
        <w:rPr>
          <w:rFonts w:ascii="Roboto" w:hAnsi="Roboto"/>
        </w:rPr>
      </w:pPr>
      <w:r w:rsidRPr="00826F7E">
        <w:rPr>
          <w:rFonts w:ascii="Roboto" w:hAnsi="Roboto"/>
          <w:b/>
          <w:bCs/>
        </w:rPr>
        <w:lastRenderedPageBreak/>
        <w:t>Rodinné pekařství MPM</w:t>
      </w:r>
      <w:r>
        <w:rPr>
          <w:rFonts w:ascii="Roboto" w:hAnsi="Roboto"/>
        </w:rPr>
        <w:t xml:space="preserve"> z Lomnice nad Lužnicí </w:t>
      </w:r>
      <w:r w:rsidR="00E15F7C">
        <w:rPr>
          <w:rFonts w:ascii="Roboto" w:hAnsi="Roboto"/>
        </w:rPr>
        <w:t xml:space="preserve">pokračuje v </w:t>
      </w:r>
      <w:r w:rsidR="00193141">
        <w:rPr>
          <w:rFonts w:ascii="Roboto" w:hAnsi="Roboto"/>
        </w:rPr>
        <w:t>místní pekařsk</w:t>
      </w:r>
      <w:r w:rsidR="005301CB">
        <w:rPr>
          <w:rFonts w:ascii="Roboto" w:hAnsi="Roboto"/>
        </w:rPr>
        <w:t>é</w:t>
      </w:r>
      <w:r w:rsidR="00193141">
        <w:rPr>
          <w:rFonts w:ascii="Roboto" w:hAnsi="Roboto"/>
        </w:rPr>
        <w:t xml:space="preserve"> tradici</w:t>
      </w:r>
      <w:r w:rsidR="00577119">
        <w:rPr>
          <w:rFonts w:ascii="Roboto" w:hAnsi="Roboto"/>
        </w:rPr>
        <w:t xml:space="preserve"> </w:t>
      </w:r>
      <w:r w:rsidR="005301CB">
        <w:rPr>
          <w:rFonts w:ascii="Roboto" w:hAnsi="Roboto"/>
        </w:rPr>
        <w:t xml:space="preserve">a může se pochlubit </w:t>
      </w:r>
      <w:r w:rsidR="00577119">
        <w:rPr>
          <w:rFonts w:ascii="Roboto" w:hAnsi="Roboto"/>
        </w:rPr>
        <w:t xml:space="preserve">více než třicetiletou historii </w:t>
      </w:r>
      <w:r w:rsidR="00B45865">
        <w:rPr>
          <w:rFonts w:ascii="Roboto" w:hAnsi="Roboto"/>
        </w:rPr>
        <w:t>vlastní firmy, předávané z otce na syna už ve třetí generaci</w:t>
      </w:r>
      <w:r w:rsidR="00967A96">
        <w:rPr>
          <w:rFonts w:ascii="Roboto" w:hAnsi="Roboto"/>
        </w:rPr>
        <w:t>. D</w:t>
      </w:r>
      <w:r w:rsidR="00DE0BD4">
        <w:rPr>
          <w:rFonts w:ascii="Roboto" w:hAnsi="Roboto"/>
        </w:rPr>
        <w:t xml:space="preserve">o certifikace z pestré škály </w:t>
      </w:r>
      <w:r w:rsidR="00DD13D0">
        <w:rPr>
          <w:rFonts w:ascii="Roboto" w:hAnsi="Roboto"/>
        </w:rPr>
        <w:t xml:space="preserve">výrobků přihlásilo klasické dvoukilové </w:t>
      </w:r>
      <w:proofErr w:type="spellStart"/>
      <w:r w:rsidR="00DD13D0">
        <w:rPr>
          <w:rFonts w:ascii="Roboto" w:hAnsi="Roboto"/>
        </w:rPr>
        <w:t>žitno</w:t>
      </w:r>
      <w:proofErr w:type="spellEnd"/>
      <w:r w:rsidR="00DD13D0">
        <w:rPr>
          <w:rFonts w:ascii="Roboto" w:hAnsi="Roboto"/>
        </w:rPr>
        <w:t xml:space="preserve">-pšeničné </w:t>
      </w:r>
      <w:r w:rsidR="00DD13D0" w:rsidRPr="00826F7E">
        <w:rPr>
          <w:rFonts w:ascii="Roboto" w:hAnsi="Roboto"/>
          <w:b/>
          <w:bCs/>
        </w:rPr>
        <w:t>chleby</w:t>
      </w:r>
      <w:r w:rsidR="00967A96" w:rsidRPr="00967A96">
        <w:rPr>
          <w:rFonts w:ascii="Roboto" w:hAnsi="Roboto"/>
        </w:rPr>
        <w:t xml:space="preserve"> pojmenované po místních osobnostech</w:t>
      </w:r>
      <w:r w:rsidR="00DD13D0">
        <w:rPr>
          <w:rFonts w:ascii="Roboto" w:hAnsi="Roboto"/>
        </w:rPr>
        <w:t>.</w:t>
      </w:r>
    </w:p>
    <w:p w14:paraId="451AF7BA" w14:textId="7C2AC93B" w:rsidR="003D062E" w:rsidRDefault="0024598B">
      <w:pPr>
        <w:rPr>
          <w:rFonts w:ascii="Roboto" w:hAnsi="Roboto"/>
        </w:rPr>
      </w:pPr>
      <w:r>
        <w:rPr>
          <w:rFonts w:ascii="Roboto" w:hAnsi="Roboto"/>
        </w:rPr>
        <w:t xml:space="preserve">Značku </w:t>
      </w:r>
      <w:r w:rsidR="00EE5940" w:rsidRPr="00CC215D">
        <w:rPr>
          <w:rFonts w:ascii="Roboto" w:hAnsi="Roboto"/>
          <w:b/>
          <w:bCs/>
        </w:rPr>
        <w:t>TŘEBOŇSKO</w:t>
      </w:r>
      <w:r w:rsidR="00B134A5" w:rsidRPr="00CC215D">
        <w:rPr>
          <w:rFonts w:ascii="Roboto" w:hAnsi="Roboto"/>
          <w:b/>
          <w:bCs/>
        </w:rPr>
        <w:t xml:space="preserve"> </w:t>
      </w:r>
      <w:r w:rsidRPr="00CC215D">
        <w:rPr>
          <w:rFonts w:ascii="Roboto" w:hAnsi="Roboto"/>
          <w:b/>
          <w:bCs/>
        </w:rPr>
        <w:t>regionální produkt</w:t>
      </w:r>
      <w:r>
        <w:rPr>
          <w:rFonts w:ascii="Roboto" w:hAnsi="Roboto"/>
        </w:rPr>
        <w:t xml:space="preserve"> koordinuje </w:t>
      </w:r>
      <w:hyperlink r:id="rId6" w:history="1">
        <w:r w:rsidRPr="007B2519">
          <w:rPr>
            <w:rStyle w:val="Hypertextovodkaz"/>
            <w:rFonts w:ascii="Roboto" w:hAnsi="Roboto"/>
          </w:rPr>
          <w:t>Turistická oblast Třeboňsko</w:t>
        </w:r>
      </w:hyperlink>
      <w:r w:rsidR="00464506">
        <w:rPr>
          <w:rFonts w:ascii="Roboto" w:hAnsi="Roboto"/>
        </w:rPr>
        <w:t xml:space="preserve">. Více se dozvíte </w:t>
      </w:r>
      <w:r w:rsidR="00D10072">
        <w:rPr>
          <w:rFonts w:ascii="Roboto" w:hAnsi="Roboto"/>
        </w:rPr>
        <w:t>v podrobné zprávě na portálu Regionálních značek</w:t>
      </w:r>
      <w:r w:rsidR="00915DBA">
        <w:rPr>
          <w:rFonts w:ascii="Roboto" w:hAnsi="Roboto"/>
        </w:rPr>
        <w:br/>
      </w:r>
      <w:hyperlink r:id="rId7" w:history="1">
        <w:r w:rsidR="00372BA5" w:rsidRPr="003A6104">
          <w:rPr>
            <w:rStyle w:val="Hypertextovodkaz"/>
          </w:rPr>
          <w:t>https://www.regionalni-znacky.cz/novinky/na-trebonsku-se-udelovaly-prvni-certifikaty</w:t>
        </w:r>
      </w:hyperlink>
      <w:r w:rsidR="00D10072">
        <w:t xml:space="preserve">, kde budou brzy doplněny i profily jednotlivých </w:t>
      </w:r>
      <w:r>
        <w:t>držitelů nové značky.</w:t>
      </w:r>
    </w:p>
    <w:p w14:paraId="6A8AD8D0" w14:textId="4B2F16C6" w:rsidR="004C23E5" w:rsidRDefault="004C23E5">
      <w:pPr>
        <w:rPr>
          <w:rFonts w:ascii="Roboto" w:hAnsi="Roboto"/>
        </w:rPr>
      </w:pPr>
      <w:r>
        <w:rPr>
          <w:rFonts w:ascii="Roboto" w:hAnsi="Roboto"/>
        </w:rPr>
        <w:t>_______________________________________________________________________________________</w:t>
      </w:r>
    </w:p>
    <w:p w14:paraId="3BA10436" w14:textId="6E923690" w:rsidR="00DC02D4" w:rsidRPr="004C23E5" w:rsidRDefault="00DC02D4">
      <w:pPr>
        <w:rPr>
          <w:rFonts w:ascii="Roboto" w:hAnsi="Roboto"/>
          <w:b/>
          <w:bCs/>
        </w:rPr>
      </w:pPr>
      <w:r w:rsidRPr="004C23E5">
        <w:rPr>
          <w:rFonts w:ascii="Roboto" w:hAnsi="Roboto"/>
          <w:b/>
          <w:bCs/>
        </w:rPr>
        <w:t xml:space="preserve">O </w:t>
      </w:r>
      <w:r w:rsidR="00915DBA">
        <w:rPr>
          <w:rFonts w:ascii="Roboto" w:hAnsi="Roboto"/>
          <w:b/>
          <w:bCs/>
        </w:rPr>
        <w:t>regionálních značkách</w:t>
      </w:r>
    </w:p>
    <w:p w14:paraId="790D08F0" w14:textId="2DB696AF" w:rsidR="00295C31" w:rsidRDefault="00915DBA">
      <w:pPr>
        <w:rPr>
          <w:rFonts w:ascii="Roboto" w:hAnsi="Roboto"/>
        </w:rPr>
      </w:pPr>
      <w:r>
        <w:rPr>
          <w:rFonts w:ascii="Roboto" w:hAnsi="Roboto"/>
        </w:rPr>
        <w:t>Regionální značky pomáhají již dvacet let zazářit produktům s prověřenou kvalitou a zaručeným původem v některém z regionů České republiky. Asociace regionálních značek zastřešuje aktuálně 3</w:t>
      </w:r>
      <w:r w:rsidR="007B2519">
        <w:rPr>
          <w:rFonts w:ascii="Roboto" w:hAnsi="Roboto"/>
        </w:rPr>
        <w:t>2</w:t>
      </w:r>
      <w:r>
        <w:rPr>
          <w:rFonts w:ascii="Roboto" w:hAnsi="Roboto"/>
        </w:rPr>
        <w:t xml:space="preserve"> značek, které spojuje stejný styl loga, a také pravidla udělování, v nichž se klade důraz na tradici, podíl ruční práce, místních surovin, vztah k danému regionu a mimořádnou kvalitu. Za každým výrobkem stojí konkrétní řemeslník, farmář nebo malá místní firma. Kolekci výrobků doplňují i </w:t>
      </w:r>
      <w:r w:rsidR="004D263A">
        <w:rPr>
          <w:rFonts w:ascii="Roboto" w:hAnsi="Roboto"/>
        </w:rPr>
        <w:t xml:space="preserve">služby v cestovním ruchu a </w:t>
      </w:r>
      <w:r>
        <w:rPr>
          <w:rFonts w:ascii="Roboto" w:hAnsi="Roboto"/>
        </w:rPr>
        <w:t xml:space="preserve">zážitky, které </w:t>
      </w:r>
      <w:r w:rsidR="00295C31">
        <w:rPr>
          <w:rFonts w:ascii="Roboto" w:hAnsi="Roboto"/>
        </w:rPr>
        <w:t xml:space="preserve">nabízejí aktivní zkušenost </w:t>
      </w:r>
      <w:r w:rsidR="00510FC5">
        <w:rPr>
          <w:rFonts w:ascii="Roboto" w:hAnsi="Roboto"/>
        </w:rPr>
        <w:t xml:space="preserve">při poznávání zajímavostí a </w:t>
      </w:r>
      <w:r w:rsidR="00295C31">
        <w:rPr>
          <w:rFonts w:ascii="Roboto" w:hAnsi="Roboto"/>
        </w:rPr>
        <w:t xml:space="preserve">krás konkrétního regionu. </w:t>
      </w:r>
    </w:p>
    <w:p w14:paraId="4E299AAB" w14:textId="114B1EAE" w:rsidR="004C23E5" w:rsidRPr="003D062E" w:rsidRDefault="004C23E5">
      <w:pPr>
        <w:rPr>
          <w:rFonts w:ascii="Roboto" w:hAnsi="Roboto"/>
        </w:rPr>
      </w:pPr>
      <w:r w:rsidRPr="004C23E5">
        <w:rPr>
          <w:rFonts w:ascii="Roboto" w:hAnsi="Roboto"/>
          <w:b/>
          <w:bCs/>
        </w:rPr>
        <w:t>Kontakt pro média:</w:t>
      </w:r>
      <w:r w:rsidRPr="004C23E5">
        <w:rPr>
          <w:rFonts w:ascii="Roboto" w:hAnsi="Roboto"/>
          <w:b/>
          <w:bCs/>
        </w:rPr>
        <w:br/>
      </w:r>
      <w:r>
        <w:rPr>
          <w:rFonts w:ascii="Roboto" w:hAnsi="Roboto"/>
        </w:rPr>
        <w:t xml:space="preserve">Kateřina Čadilová, </w:t>
      </w:r>
      <w:r w:rsidR="00295C31">
        <w:rPr>
          <w:rFonts w:ascii="Roboto" w:hAnsi="Roboto"/>
        </w:rPr>
        <w:t>národní koordinátorka</w:t>
      </w:r>
      <w:r>
        <w:rPr>
          <w:rFonts w:ascii="Roboto" w:hAnsi="Roboto"/>
        </w:rPr>
        <w:t xml:space="preserve">, </w:t>
      </w:r>
      <w:hyperlink r:id="rId8" w:history="1">
        <w:r w:rsidR="00295C31" w:rsidRPr="008A5BE2">
          <w:rPr>
            <w:rStyle w:val="Hypertextovodkaz"/>
            <w:rFonts w:ascii="Roboto" w:hAnsi="Roboto"/>
          </w:rPr>
          <w:t>katerina.cadilova@arz.cz</w:t>
        </w:r>
      </w:hyperlink>
      <w:r>
        <w:rPr>
          <w:rFonts w:ascii="Roboto" w:hAnsi="Roboto"/>
        </w:rPr>
        <w:t xml:space="preserve">, tel. </w:t>
      </w:r>
      <w:r w:rsidR="00295C31">
        <w:rPr>
          <w:rFonts w:ascii="Roboto" w:hAnsi="Roboto"/>
        </w:rPr>
        <w:t>608 047 196</w:t>
      </w:r>
      <w:r>
        <w:rPr>
          <w:rFonts w:ascii="Roboto" w:hAnsi="Roboto"/>
        </w:rPr>
        <w:t>.</w:t>
      </w:r>
      <w:r>
        <w:rPr>
          <w:rFonts w:ascii="Roboto" w:hAnsi="Roboto"/>
        </w:rPr>
        <w:br/>
      </w:r>
      <w:hyperlink r:id="rId9" w:history="1">
        <w:r w:rsidR="00295C31" w:rsidRPr="008A5BE2">
          <w:rPr>
            <w:rStyle w:val="Hypertextovodkaz"/>
            <w:rFonts w:ascii="Roboto" w:hAnsi="Roboto"/>
          </w:rPr>
          <w:t>www.regionalni-znacky.cz</w:t>
        </w:r>
      </w:hyperlink>
      <w:r w:rsidR="00295C31">
        <w:rPr>
          <w:rFonts w:ascii="Roboto" w:hAnsi="Roboto"/>
        </w:rPr>
        <w:t xml:space="preserve"> </w:t>
      </w:r>
    </w:p>
    <w:sectPr w:rsidR="004C23E5" w:rsidRPr="003D062E" w:rsidSect="00AD615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DA"/>
    <w:rsid w:val="00005493"/>
    <w:rsid w:val="00040BA7"/>
    <w:rsid w:val="000747C2"/>
    <w:rsid w:val="00074BDB"/>
    <w:rsid w:val="000849B7"/>
    <w:rsid w:val="00086422"/>
    <w:rsid w:val="000917A6"/>
    <w:rsid w:val="000B70AF"/>
    <w:rsid w:val="000C3628"/>
    <w:rsid w:val="000D42A4"/>
    <w:rsid w:val="000E0A55"/>
    <w:rsid w:val="001000FC"/>
    <w:rsid w:val="0010233E"/>
    <w:rsid w:val="00123EFD"/>
    <w:rsid w:val="00125FB2"/>
    <w:rsid w:val="001277F1"/>
    <w:rsid w:val="00131575"/>
    <w:rsid w:val="00154632"/>
    <w:rsid w:val="00162A52"/>
    <w:rsid w:val="0016724D"/>
    <w:rsid w:val="00170D9C"/>
    <w:rsid w:val="001721FF"/>
    <w:rsid w:val="00181381"/>
    <w:rsid w:val="00182FE3"/>
    <w:rsid w:val="00185E83"/>
    <w:rsid w:val="00193141"/>
    <w:rsid w:val="00193B10"/>
    <w:rsid w:val="00195134"/>
    <w:rsid w:val="00197904"/>
    <w:rsid w:val="001A0C89"/>
    <w:rsid w:val="001A175F"/>
    <w:rsid w:val="001B2B75"/>
    <w:rsid w:val="001C1EF8"/>
    <w:rsid w:val="001C456C"/>
    <w:rsid w:val="001C4A9E"/>
    <w:rsid w:val="00210CCC"/>
    <w:rsid w:val="00211A5A"/>
    <w:rsid w:val="00213F4E"/>
    <w:rsid w:val="0022227F"/>
    <w:rsid w:val="0024598B"/>
    <w:rsid w:val="00263026"/>
    <w:rsid w:val="002712DF"/>
    <w:rsid w:val="00285312"/>
    <w:rsid w:val="0028558B"/>
    <w:rsid w:val="00291C99"/>
    <w:rsid w:val="00295C31"/>
    <w:rsid w:val="002D5DEE"/>
    <w:rsid w:val="00316772"/>
    <w:rsid w:val="00334E74"/>
    <w:rsid w:val="00341BFE"/>
    <w:rsid w:val="003458DB"/>
    <w:rsid w:val="00351C18"/>
    <w:rsid w:val="003561A4"/>
    <w:rsid w:val="0035776B"/>
    <w:rsid w:val="00363385"/>
    <w:rsid w:val="00372BA5"/>
    <w:rsid w:val="00383440"/>
    <w:rsid w:val="003904EB"/>
    <w:rsid w:val="003941AE"/>
    <w:rsid w:val="003A7D24"/>
    <w:rsid w:val="003B4A16"/>
    <w:rsid w:val="003C6147"/>
    <w:rsid w:val="003D062E"/>
    <w:rsid w:val="003D66C9"/>
    <w:rsid w:val="003E15E7"/>
    <w:rsid w:val="003E17BB"/>
    <w:rsid w:val="004011AC"/>
    <w:rsid w:val="0044746D"/>
    <w:rsid w:val="004615B5"/>
    <w:rsid w:val="00464506"/>
    <w:rsid w:val="004740E9"/>
    <w:rsid w:val="00484C66"/>
    <w:rsid w:val="00490B32"/>
    <w:rsid w:val="004A2533"/>
    <w:rsid w:val="004A3CA0"/>
    <w:rsid w:val="004C23E5"/>
    <w:rsid w:val="004D263A"/>
    <w:rsid w:val="004D378F"/>
    <w:rsid w:val="004D5EBF"/>
    <w:rsid w:val="004E2CD6"/>
    <w:rsid w:val="004E444B"/>
    <w:rsid w:val="004E45AF"/>
    <w:rsid w:val="00502F2D"/>
    <w:rsid w:val="00510FC5"/>
    <w:rsid w:val="00517907"/>
    <w:rsid w:val="00521641"/>
    <w:rsid w:val="005301CB"/>
    <w:rsid w:val="005401AC"/>
    <w:rsid w:val="00546F74"/>
    <w:rsid w:val="00555176"/>
    <w:rsid w:val="00562D56"/>
    <w:rsid w:val="00577119"/>
    <w:rsid w:val="00585C25"/>
    <w:rsid w:val="00590776"/>
    <w:rsid w:val="00596270"/>
    <w:rsid w:val="005A0DA8"/>
    <w:rsid w:val="005C1C8F"/>
    <w:rsid w:val="005E47B3"/>
    <w:rsid w:val="005E71C8"/>
    <w:rsid w:val="005E760E"/>
    <w:rsid w:val="005E7F5F"/>
    <w:rsid w:val="00610AF3"/>
    <w:rsid w:val="00631A1A"/>
    <w:rsid w:val="00632F0F"/>
    <w:rsid w:val="00633CED"/>
    <w:rsid w:val="006359BC"/>
    <w:rsid w:val="00647FC3"/>
    <w:rsid w:val="006561F8"/>
    <w:rsid w:val="00661559"/>
    <w:rsid w:val="00662908"/>
    <w:rsid w:val="00675230"/>
    <w:rsid w:val="006A4C6F"/>
    <w:rsid w:val="006B4BDC"/>
    <w:rsid w:val="006C0D36"/>
    <w:rsid w:val="006C4DC3"/>
    <w:rsid w:val="006F382D"/>
    <w:rsid w:val="006F61E1"/>
    <w:rsid w:val="00704C59"/>
    <w:rsid w:val="007455EF"/>
    <w:rsid w:val="007545E4"/>
    <w:rsid w:val="00754E51"/>
    <w:rsid w:val="007716E5"/>
    <w:rsid w:val="007738E7"/>
    <w:rsid w:val="007850E4"/>
    <w:rsid w:val="00791F98"/>
    <w:rsid w:val="00792737"/>
    <w:rsid w:val="00797048"/>
    <w:rsid w:val="007A253F"/>
    <w:rsid w:val="007B2519"/>
    <w:rsid w:val="007C4479"/>
    <w:rsid w:val="007C5F30"/>
    <w:rsid w:val="007F248E"/>
    <w:rsid w:val="007F484A"/>
    <w:rsid w:val="007F5BFD"/>
    <w:rsid w:val="00800BBA"/>
    <w:rsid w:val="00826F7E"/>
    <w:rsid w:val="00827A7B"/>
    <w:rsid w:val="008311C6"/>
    <w:rsid w:val="008477D2"/>
    <w:rsid w:val="00867566"/>
    <w:rsid w:val="008771CC"/>
    <w:rsid w:val="00886AEF"/>
    <w:rsid w:val="00892D47"/>
    <w:rsid w:val="008952D7"/>
    <w:rsid w:val="008A2B52"/>
    <w:rsid w:val="008B1575"/>
    <w:rsid w:val="008B26F1"/>
    <w:rsid w:val="008B5981"/>
    <w:rsid w:val="008B5D66"/>
    <w:rsid w:val="008B5EE0"/>
    <w:rsid w:val="008B6D1A"/>
    <w:rsid w:val="0090399B"/>
    <w:rsid w:val="0091156D"/>
    <w:rsid w:val="00915DBA"/>
    <w:rsid w:val="00924F4D"/>
    <w:rsid w:val="00931EB2"/>
    <w:rsid w:val="00935558"/>
    <w:rsid w:val="009357B8"/>
    <w:rsid w:val="00957E21"/>
    <w:rsid w:val="009628F4"/>
    <w:rsid w:val="00967A96"/>
    <w:rsid w:val="009841B2"/>
    <w:rsid w:val="00990B4F"/>
    <w:rsid w:val="009A61F6"/>
    <w:rsid w:val="009B4206"/>
    <w:rsid w:val="009E415B"/>
    <w:rsid w:val="009F174C"/>
    <w:rsid w:val="009F2FDA"/>
    <w:rsid w:val="009F5C2F"/>
    <w:rsid w:val="00A1042B"/>
    <w:rsid w:val="00A12386"/>
    <w:rsid w:val="00A31B35"/>
    <w:rsid w:val="00A3554C"/>
    <w:rsid w:val="00A51694"/>
    <w:rsid w:val="00A57521"/>
    <w:rsid w:val="00A57FE3"/>
    <w:rsid w:val="00A812FD"/>
    <w:rsid w:val="00A91BA3"/>
    <w:rsid w:val="00A9563E"/>
    <w:rsid w:val="00AA2E79"/>
    <w:rsid w:val="00AB5872"/>
    <w:rsid w:val="00AB660A"/>
    <w:rsid w:val="00AC2F7E"/>
    <w:rsid w:val="00AD0217"/>
    <w:rsid w:val="00AD5ADB"/>
    <w:rsid w:val="00AD5EEB"/>
    <w:rsid w:val="00AD6154"/>
    <w:rsid w:val="00AE0B7B"/>
    <w:rsid w:val="00AE4C27"/>
    <w:rsid w:val="00B008C7"/>
    <w:rsid w:val="00B134A5"/>
    <w:rsid w:val="00B148A6"/>
    <w:rsid w:val="00B35360"/>
    <w:rsid w:val="00B35D0B"/>
    <w:rsid w:val="00B425B5"/>
    <w:rsid w:val="00B44BFC"/>
    <w:rsid w:val="00B45865"/>
    <w:rsid w:val="00B53232"/>
    <w:rsid w:val="00B602FD"/>
    <w:rsid w:val="00B67C84"/>
    <w:rsid w:val="00B76143"/>
    <w:rsid w:val="00B76375"/>
    <w:rsid w:val="00B9644A"/>
    <w:rsid w:val="00BA2A50"/>
    <w:rsid w:val="00BE6415"/>
    <w:rsid w:val="00BE7C8E"/>
    <w:rsid w:val="00BF1191"/>
    <w:rsid w:val="00BF4506"/>
    <w:rsid w:val="00C05EFF"/>
    <w:rsid w:val="00C06E8A"/>
    <w:rsid w:val="00C2102A"/>
    <w:rsid w:val="00C24238"/>
    <w:rsid w:val="00C25FF4"/>
    <w:rsid w:val="00C30384"/>
    <w:rsid w:val="00C335A4"/>
    <w:rsid w:val="00CA4F19"/>
    <w:rsid w:val="00CA657C"/>
    <w:rsid w:val="00CB04C9"/>
    <w:rsid w:val="00CC215D"/>
    <w:rsid w:val="00CC7653"/>
    <w:rsid w:val="00CD5C1D"/>
    <w:rsid w:val="00CD5FA3"/>
    <w:rsid w:val="00CD75AD"/>
    <w:rsid w:val="00CF08FE"/>
    <w:rsid w:val="00CF6D5B"/>
    <w:rsid w:val="00D014B4"/>
    <w:rsid w:val="00D10026"/>
    <w:rsid w:val="00D10072"/>
    <w:rsid w:val="00D22740"/>
    <w:rsid w:val="00D421D6"/>
    <w:rsid w:val="00D455D6"/>
    <w:rsid w:val="00D513F6"/>
    <w:rsid w:val="00D529FC"/>
    <w:rsid w:val="00D52C7F"/>
    <w:rsid w:val="00D563F0"/>
    <w:rsid w:val="00D662B8"/>
    <w:rsid w:val="00D71D97"/>
    <w:rsid w:val="00DA695D"/>
    <w:rsid w:val="00DB57F8"/>
    <w:rsid w:val="00DC02D4"/>
    <w:rsid w:val="00DC177E"/>
    <w:rsid w:val="00DC1C8F"/>
    <w:rsid w:val="00DD04B3"/>
    <w:rsid w:val="00DD13D0"/>
    <w:rsid w:val="00DD612B"/>
    <w:rsid w:val="00DE0BD4"/>
    <w:rsid w:val="00DE3D82"/>
    <w:rsid w:val="00DF346B"/>
    <w:rsid w:val="00DF640B"/>
    <w:rsid w:val="00DF7135"/>
    <w:rsid w:val="00E12667"/>
    <w:rsid w:val="00E15F7C"/>
    <w:rsid w:val="00E2191D"/>
    <w:rsid w:val="00E368AE"/>
    <w:rsid w:val="00E42A7B"/>
    <w:rsid w:val="00E46790"/>
    <w:rsid w:val="00E56FDF"/>
    <w:rsid w:val="00E73E82"/>
    <w:rsid w:val="00E8119A"/>
    <w:rsid w:val="00E83165"/>
    <w:rsid w:val="00E84F29"/>
    <w:rsid w:val="00EA2FBA"/>
    <w:rsid w:val="00EA690D"/>
    <w:rsid w:val="00EB0349"/>
    <w:rsid w:val="00EC15B3"/>
    <w:rsid w:val="00EC5F20"/>
    <w:rsid w:val="00ED79F6"/>
    <w:rsid w:val="00EE5940"/>
    <w:rsid w:val="00F6441B"/>
    <w:rsid w:val="00F877E3"/>
    <w:rsid w:val="00F94CF4"/>
    <w:rsid w:val="00FB3B03"/>
    <w:rsid w:val="00FC182D"/>
    <w:rsid w:val="00FC2EDF"/>
    <w:rsid w:val="00FC771A"/>
    <w:rsid w:val="00FD2CF1"/>
    <w:rsid w:val="00FD35D6"/>
    <w:rsid w:val="00FD4241"/>
    <w:rsid w:val="00FD5E05"/>
    <w:rsid w:val="00FF17D1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91DDF"/>
  <w15:chartTrackingRefBased/>
  <w15:docId w15:val="{6142D747-82E9-4492-90B5-3BDD2EBA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2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2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2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2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2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2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2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2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2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2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2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2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2FD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2FD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2F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2F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2F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2FD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2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2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2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F2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2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2FD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2FD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F2FD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2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2FD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2FD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C02D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0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cadilova@arz.cz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egionalni-znacky.cz/novinky/na-trebonsku-se-udelovaly-prvni-certifikat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regiontrebonsko.cz/turisticka-oblas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gionalni-znac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8" ma:contentTypeDescription="Vytvoří nový dokument" ma:contentTypeScope="" ma:versionID="c84d72e5f4cfa2d55d900ee797e08b8b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510bb62b0285bda144579e6f4f29618f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9fac5d3-a9a3-41ee-94d4-0f581ea54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811f44-1c09-4d67-9bbe-89c71edb9e52}" ma:internalName="TaxCatchAll" ma:showField="CatchAllData" ma:web="d5877188-9fd5-4526-bc18-43848dad2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E3BE37-B427-4F41-8600-42CE62C2B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1aa5c-36a6-4618-b799-d44ad32dcd89"/>
    <ds:schemaRef ds:uri="d5877188-9fd5-4526-bc18-43848dad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34882-692F-42EE-8BC4-673AADB5EF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773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Čadilová</dc:creator>
  <cp:keywords/>
  <dc:description/>
  <cp:lastModifiedBy>Kateřina Čadilová</cp:lastModifiedBy>
  <cp:revision>122</cp:revision>
  <dcterms:created xsi:type="dcterms:W3CDTF">2025-03-20T10:14:00Z</dcterms:created>
  <dcterms:modified xsi:type="dcterms:W3CDTF">2025-03-20T13:51:00Z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5249082c05bb50c4b47c4b812d286e36cf3cc351d4929d849a09e6f4777fde03</vt:lpwstr>
  </property>
</Properties>
</file>