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77EF" w14:textId="413C8CA6" w:rsidR="0020095D" w:rsidRPr="00CF5B99" w:rsidRDefault="0063337B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V Krušnohoří </w:t>
      </w:r>
      <w:r w:rsidR="002A3970">
        <w:rPr>
          <w:rFonts w:ascii="Roboto" w:hAnsi="Roboto"/>
          <w:b/>
          <w:bCs/>
        </w:rPr>
        <w:t>se certifikovalo pět nových skupin regionálních výrobků a dva zážitky</w:t>
      </w:r>
    </w:p>
    <w:p w14:paraId="1D2506D5" w14:textId="5DCD6EF4" w:rsidR="00A22E25" w:rsidRDefault="00241188" w:rsidP="00A22E2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>Droužkovice</w:t>
      </w:r>
      <w:r w:rsidR="00A22E25">
        <w:rPr>
          <w:rFonts w:ascii="Roboto" w:hAnsi="Roboto"/>
          <w:b/>
          <w:bCs/>
          <w:i/>
          <w:iCs/>
        </w:rPr>
        <w:t xml:space="preserve"> / </w:t>
      </w:r>
      <w:r>
        <w:rPr>
          <w:rFonts w:ascii="Roboto" w:hAnsi="Roboto"/>
          <w:b/>
          <w:bCs/>
          <w:i/>
          <w:iCs/>
        </w:rPr>
        <w:t>Praha</w:t>
      </w:r>
      <w:r w:rsidR="00A22E25" w:rsidRPr="003D062E">
        <w:rPr>
          <w:rFonts w:ascii="Roboto" w:hAnsi="Roboto"/>
          <w:b/>
          <w:bCs/>
          <w:i/>
          <w:iCs/>
        </w:rPr>
        <w:t xml:space="preserve">, </w:t>
      </w:r>
      <w:r w:rsidR="00A22E25">
        <w:rPr>
          <w:rFonts w:ascii="Roboto" w:hAnsi="Roboto"/>
          <w:b/>
          <w:bCs/>
          <w:i/>
          <w:iCs/>
        </w:rPr>
        <w:t>2</w:t>
      </w:r>
      <w:r w:rsidR="00CB624B">
        <w:rPr>
          <w:rFonts w:ascii="Roboto" w:hAnsi="Roboto"/>
          <w:b/>
          <w:bCs/>
          <w:i/>
          <w:iCs/>
        </w:rPr>
        <w:t>8</w:t>
      </w:r>
      <w:r w:rsidR="00A22E25">
        <w:rPr>
          <w:rFonts w:ascii="Roboto" w:hAnsi="Roboto"/>
          <w:b/>
          <w:bCs/>
          <w:i/>
          <w:iCs/>
        </w:rPr>
        <w:t>. 4</w:t>
      </w:r>
      <w:r w:rsidR="00A22E25" w:rsidRPr="003D062E">
        <w:rPr>
          <w:rFonts w:ascii="Roboto" w:hAnsi="Roboto"/>
          <w:b/>
          <w:bCs/>
          <w:i/>
          <w:iCs/>
        </w:rPr>
        <w:t>. 202</w:t>
      </w:r>
      <w:r w:rsidR="00A22E25">
        <w:rPr>
          <w:rFonts w:ascii="Roboto" w:hAnsi="Roboto"/>
          <w:b/>
          <w:bCs/>
          <w:i/>
          <w:iCs/>
        </w:rPr>
        <w:t>5</w:t>
      </w:r>
      <w:r w:rsidR="00A22E25" w:rsidRPr="003D062E">
        <w:rPr>
          <w:rFonts w:ascii="Roboto" w:hAnsi="Roboto"/>
        </w:rPr>
        <w:t xml:space="preserve"> </w:t>
      </w:r>
      <w:r w:rsidR="00A22E25" w:rsidRPr="007716E5">
        <w:rPr>
          <w:rFonts w:ascii="Roboto" w:hAnsi="Roboto"/>
          <w:b/>
          <w:bCs/>
        </w:rPr>
        <w:t xml:space="preserve">– </w:t>
      </w:r>
      <w:r w:rsidR="00562AE3">
        <w:rPr>
          <w:rFonts w:ascii="Roboto" w:hAnsi="Roboto"/>
          <w:b/>
          <w:bCs/>
        </w:rPr>
        <w:t xml:space="preserve">Jarní certifikace </w:t>
      </w:r>
      <w:r w:rsidR="00743791">
        <w:rPr>
          <w:rFonts w:ascii="Roboto" w:hAnsi="Roboto"/>
          <w:b/>
          <w:bCs/>
        </w:rPr>
        <w:t>značky KRUŠNOHOŘÍ regionální produkt</w:t>
      </w:r>
      <w:r w:rsidR="004C3789" w:rsidRPr="004C3789">
        <w:rPr>
          <w:rFonts w:ascii="Roboto" w:hAnsi="Roboto"/>
          <w:b/>
          <w:bCs/>
          <w:vertAlign w:val="superscript"/>
        </w:rPr>
        <w:t>®</w:t>
      </w:r>
      <w:r w:rsidR="00743791">
        <w:rPr>
          <w:rFonts w:ascii="Roboto" w:hAnsi="Roboto"/>
          <w:b/>
          <w:bCs/>
        </w:rPr>
        <w:t xml:space="preserve"> překvapila bohatstvím nabídky řemeslných výrobků i kvalitních potravin. Certifikát nově získaly drátované obrazy, proutěné kabelky, </w:t>
      </w:r>
      <w:r w:rsidR="005E7433">
        <w:rPr>
          <w:rFonts w:ascii="Roboto" w:hAnsi="Roboto"/>
          <w:b/>
          <w:bCs/>
        </w:rPr>
        <w:t xml:space="preserve">bylinné produkty, </w:t>
      </w:r>
      <w:r w:rsidR="00BD4F63">
        <w:rPr>
          <w:rFonts w:ascii="Roboto" w:hAnsi="Roboto"/>
          <w:b/>
          <w:bCs/>
        </w:rPr>
        <w:t>hořčice</w:t>
      </w:r>
      <w:r w:rsidR="00F1633E">
        <w:rPr>
          <w:rFonts w:ascii="Roboto" w:hAnsi="Roboto"/>
          <w:b/>
          <w:bCs/>
        </w:rPr>
        <w:t xml:space="preserve"> a</w:t>
      </w:r>
      <w:r w:rsidR="00BD4F63">
        <w:rPr>
          <w:rFonts w:ascii="Roboto" w:hAnsi="Roboto"/>
          <w:b/>
          <w:bCs/>
        </w:rPr>
        <w:t xml:space="preserve"> brambory</w:t>
      </w:r>
      <w:r w:rsidR="00F1633E">
        <w:rPr>
          <w:rFonts w:ascii="Roboto" w:hAnsi="Roboto"/>
          <w:b/>
          <w:bCs/>
        </w:rPr>
        <w:t>,</w:t>
      </w:r>
      <w:r w:rsidR="00BD4F63">
        <w:rPr>
          <w:rFonts w:ascii="Roboto" w:hAnsi="Roboto"/>
          <w:b/>
          <w:bCs/>
        </w:rPr>
        <w:t xml:space="preserve"> a </w:t>
      </w:r>
      <w:r w:rsidR="00F1633E">
        <w:rPr>
          <w:rFonts w:ascii="Roboto" w:hAnsi="Roboto"/>
          <w:b/>
          <w:bCs/>
        </w:rPr>
        <w:t xml:space="preserve">v kategorii </w:t>
      </w:r>
      <w:r w:rsidR="00BD4F63">
        <w:rPr>
          <w:rFonts w:ascii="Roboto" w:hAnsi="Roboto"/>
          <w:b/>
          <w:bCs/>
        </w:rPr>
        <w:t xml:space="preserve">zážitků workshopy drátování a </w:t>
      </w:r>
      <w:r w:rsidR="00D820AE">
        <w:rPr>
          <w:rFonts w:ascii="Roboto" w:hAnsi="Roboto"/>
          <w:b/>
          <w:bCs/>
        </w:rPr>
        <w:t>„včely do školk</w:t>
      </w:r>
      <w:r w:rsidR="00925550">
        <w:rPr>
          <w:rFonts w:ascii="Roboto" w:hAnsi="Roboto"/>
          <w:b/>
          <w:bCs/>
        </w:rPr>
        <w:t>y</w:t>
      </w:r>
      <w:r w:rsidR="00D820AE">
        <w:rPr>
          <w:rFonts w:ascii="Roboto" w:hAnsi="Roboto"/>
          <w:b/>
          <w:bCs/>
        </w:rPr>
        <w:t>“.</w:t>
      </w:r>
    </w:p>
    <w:p w14:paraId="2CD4CDFF" w14:textId="4F07D5E9" w:rsidR="0032198A" w:rsidRDefault="00AF5225" w:rsidP="004156BF">
      <w:pPr>
        <w:rPr>
          <w:rFonts w:ascii="Roboto" w:hAnsi="Roboto"/>
        </w:rPr>
      </w:pPr>
      <w:r>
        <w:rPr>
          <w:rFonts w:ascii="Roboto" w:hAnsi="Roboto"/>
        </w:rPr>
        <w:t>„</w:t>
      </w:r>
      <w:r w:rsidR="009E2EBA">
        <w:rPr>
          <w:rFonts w:ascii="Roboto" w:hAnsi="Roboto"/>
        </w:rPr>
        <w:t xml:space="preserve">Všechny hodnocené potraviny </w:t>
      </w:r>
      <w:r w:rsidR="00441014">
        <w:rPr>
          <w:rFonts w:ascii="Roboto" w:hAnsi="Roboto"/>
        </w:rPr>
        <w:t xml:space="preserve">jsou založené na </w:t>
      </w:r>
      <w:r w:rsidR="001F743C">
        <w:rPr>
          <w:rFonts w:ascii="Roboto" w:hAnsi="Roboto"/>
        </w:rPr>
        <w:t xml:space="preserve">prvotřídních </w:t>
      </w:r>
      <w:r w:rsidR="00441014">
        <w:rPr>
          <w:rFonts w:ascii="Roboto" w:hAnsi="Roboto"/>
        </w:rPr>
        <w:t xml:space="preserve">místních surovinách, řemeslné výrobky zase dokládají </w:t>
      </w:r>
      <w:r w:rsidR="00493960">
        <w:rPr>
          <w:rFonts w:ascii="Roboto" w:hAnsi="Roboto"/>
        </w:rPr>
        <w:t xml:space="preserve">zručnost a fantazii </w:t>
      </w:r>
      <w:r w:rsidR="009058AB">
        <w:rPr>
          <w:rFonts w:ascii="Roboto" w:hAnsi="Roboto"/>
        </w:rPr>
        <w:t xml:space="preserve">krušnohorských </w:t>
      </w:r>
      <w:r w:rsidR="00493960">
        <w:rPr>
          <w:rFonts w:ascii="Roboto" w:hAnsi="Roboto"/>
        </w:rPr>
        <w:t>tvůrkyň</w:t>
      </w:r>
      <w:r w:rsidR="002104C9">
        <w:rPr>
          <w:rFonts w:ascii="Roboto" w:hAnsi="Roboto"/>
        </w:rPr>
        <w:t>,</w:t>
      </w:r>
      <w:r w:rsidR="00493960">
        <w:rPr>
          <w:rFonts w:ascii="Roboto" w:hAnsi="Roboto"/>
        </w:rPr>
        <w:t xml:space="preserve"> a nově certifikované zážitky </w:t>
      </w:r>
      <w:r w:rsidR="002104C9">
        <w:rPr>
          <w:rFonts w:ascii="Roboto" w:hAnsi="Roboto"/>
        </w:rPr>
        <w:t xml:space="preserve">propojují </w:t>
      </w:r>
      <w:r w:rsidR="008C3C64">
        <w:rPr>
          <w:rFonts w:ascii="Roboto" w:hAnsi="Roboto"/>
        </w:rPr>
        <w:t>regionální výrobce s komunitou, které záleží na tradicích i přírodě</w:t>
      </w:r>
      <w:r w:rsidR="0027419F">
        <w:rPr>
          <w:rFonts w:ascii="Roboto" w:hAnsi="Roboto"/>
        </w:rPr>
        <w:t xml:space="preserve">. </w:t>
      </w:r>
      <w:r w:rsidR="0032198A">
        <w:rPr>
          <w:rFonts w:ascii="Roboto" w:hAnsi="Roboto"/>
        </w:rPr>
        <w:t>Lépe snad ani nelze vyjádřit podstatu regionálních značek, které si daly za cíl právě takové produkty oceňovat a zviditelňovat,“ řekla po certifikační komisi předsedkyně Asociace regionálních značek Kateřina Čadilová.</w:t>
      </w:r>
    </w:p>
    <w:p w14:paraId="7EC3EB6A" w14:textId="42C75475" w:rsidR="004156BF" w:rsidRDefault="00187C9F" w:rsidP="004156BF">
      <w:pPr>
        <w:rPr>
          <w:rFonts w:ascii="Roboto" w:hAnsi="Roboto"/>
        </w:rPr>
      </w:pPr>
      <w:r>
        <w:rPr>
          <w:rFonts w:ascii="Roboto" w:hAnsi="Roboto"/>
        </w:rPr>
        <w:t xml:space="preserve">Certifikát regionální značky </w:t>
      </w:r>
      <w:r w:rsidR="004C3789">
        <w:rPr>
          <w:rFonts w:ascii="Roboto" w:hAnsi="Roboto"/>
        </w:rPr>
        <w:t>KRUŠNOHOŘÍ regionální produkt</w:t>
      </w:r>
      <w:r w:rsidR="004C3789" w:rsidRPr="004C3789">
        <w:rPr>
          <w:rFonts w:ascii="Roboto" w:hAnsi="Roboto"/>
          <w:b/>
          <w:bCs/>
          <w:vertAlign w:val="superscript"/>
        </w:rPr>
        <w:t>®</w:t>
      </w:r>
      <w:r w:rsidR="004C3789">
        <w:rPr>
          <w:rFonts w:ascii="Roboto" w:hAnsi="Roboto"/>
          <w:b/>
          <w:bCs/>
        </w:rPr>
        <w:t xml:space="preserve"> </w:t>
      </w:r>
      <w:r w:rsidR="005A2AC1" w:rsidRPr="005E34A5">
        <w:rPr>
          <w:rFonts w:ascii="Roboto" w:hAnsi="Roboto"/>
        </w:rPr>
        <w:t>mohou nově užívat</w:t>
      </w:r>
      <w:r w:rsidR="005A2AC1">
        <w:rPr>
          <w:rFonts w:ascii="Roboto" w:hAnsi="Roboto"/>
          <w:b/>
          <w:bCs/>
        </w:rPr>
        <w:t xml:space="preserve"> Drátované stromy života</w:t>
      </w:r>
      <w:r w:rsidR="005A2AC1">
        <w:rPr>
          <w:rFonts w:ascii="Roboto" w:hAnsi="Roboto"/>
        </w:rPr>
        <w:t>, které vytváří Hana Šlehubrová</w:t>
      </w:r>
      <w:r w:rsidR="009E591B">
        <w:rPr>
          <w:rFonts w:ascii="Roboto" w:hAnsi="Roboto"/>
        </w:rPr>
        <w:t xml:space="preserve"> z Nejdku</w:t>
      </w:r>
      <w:r w:rsidR="005A2AC1">
        <w:rPr>
          <w:rFonts w:ascii="Roboto" w:hAnsi="Roboto"/>
        </w:rPr>
        <w:t xml:space="preserve">. </w:t>
      </w:r>
      <w:r w:rsidR="005E34A5">
        <w:rPr>
          <w:rFonts w:ascii="Roboto" w:hAnsi="Roboto"/>
        </w:rPr>
        <w:t xml:space="preserve">Drátované stromy jsou umístěny do dřevěných rámů a </w:t>
      </w:r>
      <w:r w:rsidR="00730806">
        <w:rPr>
          <w:rFonts w:ascii="Roboto" w:hAnsi="Roboto"/>
        </w:rPr>
        <w:t xml:space="preserve">působí jako plastické snové obrazy. </w:t>
      </w:r>
      <w:r w:rsidR="005A2AC1">
        <w:rPr>
          <w:rFonts w:ascii="Roboto" w:hAnsi="Roboto"/>
        </w:rPr>
        <w:t xml:space="preserve">Další certifikát </w:t>
      </w:r>
      <w:r w:rsidR="00730806">
        <w:rPr>
          <w:rFonts w:ascii="Roboto" w:hAnsi="Roboto"/>
        </w:rPr>
        <w:t xml:space="preserve">získala </w:t>
      </w:r>
      <w:r w:rsidR="00A76CAF">
        <w:rPr>
          <w:rFonts w:ascii="Roboto" w:hAnsi="Roboto"/>
        </w:rPr>
        <w:t>paní Šle</w:t>
      </w:r>
      <w:r w:rsidR="00370D91">
        <w:rPr>
          <w:rFonts w:ascii="Roboto" w:hAnsi="Roboto"/>
        </w:rPr>
        <w:t>hubrová pro</w:t>
      </w:r>
      <w:r w:rsidR="00D80F63">
        <w:rPr>
          <w:rFonts w:ascii="Roboto" w:hAnsi="Roboto"/>
        </w:rPr>
        <w:t xml:space="preserve"> </w:t>
      </w:r>
      <w:r w:rsidR="00C57CFB">
        <w:rPr>
          <w:rFonts w:ascii="Roboto" w:hAnsi="Roboto"/>
        </w:rPr>
        <w:t xml:space="preserve">zážitek v podobě </w:t>
      </w:r>
      <w:r w:rsidR="00D80F63">
        <w:rPr>
          <w:rFonts w:ascii="Roboto" w:hAnsi="Roboto"/>
        </w:rPr>
        <w:t>kurz</w:t>
      </w:r>
      <w:r w:rsidR="00C57CFB">
        <w:rPr>
          <w:rFonts w:ascii="Roboto" w:hAnsi="Roboto"/>
        </w:rPr>
        <w:t>ů</w:t>
      </w:r>
      <w:r w:rsidR="00D80F63">
        <w:rPr>
          <w:rFonts w:ascii="Roboto" w:hAnsi="Roboto"/>
        </w:rPr>
        <w:t xml:space="preserve"> a workshop</w:t>
      </w:r>
      <w:r w:rsidR="006F1B51">
        <w:rPr>
          <w:rFonts w:ascii="Roboto" w:hAnsi="Roboto"/>
        </w:rPr>
        <w:t>ů</w:t>
      </w:r>
      <w:r w:rsidR="00D80F63">
        <w:rPr>
          <w:rFonts w:ascii="Roboto" w:hAnsi="Roboto"/>
        </w:rPr>
        <w:t xml:space="preserve"> drátování, které </w:t>
      </w:r>
      <w:r w:rsidR="00FE7B2F">
        <w:rPr>
          <w:rFonts w:ascii="Roboto" w:hAnsi="Roboto"/>
        </w:rPr>
        <w:t xml:space="preserve">pořádá pro </w:t>
      </w:r>
      <w:r w:rsidR="00EF598F">
        <w:rPr>
          <w:rFonts w:ascii="Roboto" w:hAnsi="Roboto"/>
        </w:rPr>
        <w:t>děti i dospělé.</w:t>
      </w:r>
    </w:p>
    <w:p w14:paraId="009477A7" w14:textId="0C115344" w:rsidR="009853D5" w:rsidRDefault="009853D5" w:rsidP="004156BF">
      <w:pPr>
        <w:rPr>
          <w:rFonts w:ascii="Roboto" w:hAnsi="Roboto"/>
        </w:rPr>
      </w:pPr>
      <w:r>
        <w:rPr>
          <w:rFonts w:ascii="Roboto" w:hAnsi="Roboto"/>
        </w:rPr>
        <w:t xml:space="preserve">Dokonalé řemeslné provedení z prvotřídních materiálů, to jsou </w:t>
      </w:r>
      <w:r w:rsidRPr="00124234">
        <w:rPr>
          <w:rFonts w:ascii="Roboto" w:hAnsi="Roboto"/>
          <w:b/>
          <w:bCs/>
        </w:rPr>
        <w:t xml:space="preserve">kabelky </w:t>
      </w:r>
      <w:r w:rsidR="00124234" w:rsidRPr="00124234">
        <w:rPr>
          <w:rFonts w:ascii="Roboto" w:hAnsi="Roboto"/>
          <w:b/>
          <w:bCs/>
        </w:rPr>
        <w:t xml:space="preserve">a kožené výrobky </w:t>
      </w:r>
      <w:r w:rsidR="00E41D86" w:rsidRPr="00E41D86">
        <w:rPr>
          <w:rFonts w:ascii="Roboto" w:hAnsi="Roboto"/>
        </w:rPr>
        <w:t>další nejdecké tvůrkyně,</w:t>
      </w:r>
      <w:r w:rsidR="00E41D86">
        <w:rPr>
          <w:rFonts w:ascii="Roboto" w:hAnsi="Roboto"/>
          <w:b/>
          <w:bCs/>
        </w:rPr>
        <w:t xml:space="preserve"> </w:t>
      </w:r>
      <w:r w:rsidR="00696696" w:rsidRPr="004155A2">
        <w:rPr>
          <w:rFonts w:ascii="Roboto" w:hAnsi="Roboto"/>
        </w:rPr>
        <w:t>Andrey Holzknechtové</w:t>
      </w:r>
      <w:r w:rsidR="005C0448" w:rsidRPr="004155A2">
        <w:rPr>
          <w:rFonts w:ascii="Roboto" w:hAnsi="Roboto"/>
        </w:rPr>
        <w:t>. Kabelky j</w:t>
      </w:r>
      <w:r w:rsidR="005C0448">
        <w:rPr>
          <w:rFonts w:ascii="Roboto" w:hAnsi="Roboto"/>
        </w:rPr>
        <w:t xml:space="preserve">sou zhotovené z pedigu a třísločiněné kůže v různých barvách, </w:t>
      </w:r>
      <w:r w:rsidR="00213156">
        <w:rPr>
          <w:rFonts w:ascii="Roboto" w:hAnsi="Roboto"/>
        </w:rPr>
        <w:t xml:space="preserve">v originální </w:t>
      </w:r>
      <w:r w:rsidR="006E5C3E">
        <w:rPr>
          <w:rFonts w:ascii="Roboto" w:hAnsi="Roboto"/>
        </w:rPr>
        <w:t xml:space="preserve">kombinaci košíkářské a brašnářské techniky. </w:t>
      </w:r>
      <w:r w:rsidR="006C3C5D">
        <w:rPr>
          <w:rFonts w:ascii="Roboto" w:hAnsi="Roboto"/>
        </w:rPr>
        <w:t>To vše pod značkou Amelia</w:t>
      </w:r>
      <w:r w:rsidR="008D0500">
        <w:rPr>
          <w:rFonts w:ascii="Roboto" w:hAnsi="Roboto"/>
        </w:rPr>
        <w:t> </w:t>
      </w:r>
      <w:r w:rsidR="006C3C5D">
        <w:rPr>
          <w:rFonts w:ascii="Roboto" w:hAnsi="Roboto"/>
        </w:rPr>
        <w:t>E</w:t>
      </w:r>
      <w:r w:rsidR="008D0500">
        <w:rPr>
          <w:rFonts w:ascii="Roboto" w:hAnsi="Roboto"/>
        </w:rPr>
        <w:t>.</w:t>
      </w:r>
      <w:r w:rsidR="00765C7F">
        <w:rPr>
          <w:rFonts w:ascii="Roboto" w:hAnsi="Roboto"/>
        </w:rPr>
        <w:t>, naz</w:t>
      </w:r>
      <w:r w:rsidR="003B60A8">
        <w:rPr>
          <w:rFonts w:ascii="Roboto" w:hAnsi="Roboto"/>
        </w:rPr>
        <w:t xml:space="preserve">vanou po americké letkyni </w:t>
      </w:r>
      <w:r w:rsidR="003B60A8" w:rsidRPr="003B60A8">
        <w:rPr>
          <w:rFonts w:ascii="Roboto" w:hAnsi="Roboto"/>
        </w:rPr>
        <w:t>Ameli</w:t>
      </w:r>
      <w:r w:rsidR="003B60A8">
        <w:rPr>
          <w:rFonts w:ascii="Roboto" w:hAnsi="Roboto"/>
        </w:rPr>
        <w:t>i</w:t>
      </w:r>
      <w:r w:rsidR="003B60A8" w:rsidRPr="003B60A8">
        <w:rPr>
          <w:rFonts w:ascii="Roboto" w:hAnsi="Roboto"/>
        </w:rPr>
        <w:t xml:space="preserve"> Earhart, která roku 1928 jako první žena přeletěla Atlantský oceán</w:t>
      </w:r>
      <w:r w:rsidR="003B60A8">
        <w:rPr>
          <w:rFonts w:ascii="Roboto" w:hAnsi="Roboto"/>
        </w:rPr>
        <w:t xml:space="preserve">. </w:t>
      </w:r>
      <w:r w:rsidR="005B284F">
        <w:rPr>
          <w:rFonts w:ascii="Roboto" w:hAnsi="Roboto"/>
        </w:rPr>
        <w:t xml:space="preserve">Podle Andrey Holzknechtové je </w:t>
      </w:r>
      <w:r w:rsidR="00062475" w:rsidRPr="00062475">
        <w:rPr>
          <w:rFonts w:ascii="Roboto" w:hAnsi="Roboto"/>
        </w:rPr>
        <w:t>Amelia E.</w:t>
      </w:r>
      <w:r w:rsidR="00272C17">
        <w:rPr>
          <w:rFonts w:ascii="Roboto" w:hAnsi="Roboto"/>
        </w:rPr>
        <w:t xml:space="preserve"> stejně</w:t>
      </w:r>
      <w:r w:rsidR="00062475" w:rsidRPr="00062475">
        <w:rPr>
          <w:rFonts w:ascii="Roboto" w:hAnsi="Roboto"/>
        </w:rPr>
        <w:t xml:space="preserve"> </w:t>
      </w:r>
      <w:r w:rsidR="00841E7A">
        <w:rPr>
          <w:rFonts w:ascii="Roboto" w:hAnsi="Roboto"/>
        </w:rPr>
        <w:t xml:space="preserve">jako její </w:t>
      </w:r>
      <w:r w:rsidR="00A53FC1">
        <w:rPr>
          <w:rFonts w:ascii="Roboto" w:hAnsi="Roboto"/>
        </w:rPr>
        <w:t xml:space="preserve">vzor </w:t>
      </w:r>
      <w:r w:rsidR="007A172D">
        <w:rPr>
          <w:rFonts w:ascii="Roboto" w:hAnsi="Roboto"/>
        </w:rPr>
        <w:t xml:space="preserve">spojením </w:t>
      </w:r>
      <w:r w:rsidR="00B72D79">
        <w:rPr>
          <w:rFonts w:ascii="Roboto" w:hAnsi="Roboto"/>
        </w:rPr>
        <w:t xml:space="preserve">zručnosti, </w:t>
      </w:r>
      <w:r w:rsidR="00A53FC1">
        <w:rPr>
          <w:rFonts w:ascii="Roboto" w:hAnsi="Roboto"/>
        </w:rPr>
        <w:t xml:space="preserve">odvahy </w:t>
      </w:r>
      <w:r w:rsidR="00062475" w:rsidRPr="00062475">
        <w:rPr>
          <w:rFonts w:ascii="Roboto" w:hAnsi="Roboto"/>
        </w:rPr>
        <w:t>a nezdolnosti.</w:t>
      </w:r>
    </w:p>
    <w:p w14:paraId="489CDEAE" w14:textId="78006006" w:rsidR="002E66FD" w:rsidRDefault="00946CE2" w:rsidP="004156BF">
      <w:pPr>
        <w:rPr>
          <w:rFonts w:ascii="Roboto" w:hAnsi="Roboto"/>
        </w:rPr>
      </w:pPr>
      <w:r>
        <w:rPr>
          <w:rFonts w:ascii="Roboto" w:hAnsi="Roboto"/>
        </w:rPr>
        <w:t xml:space="preserve">Další tři certifikáty putují k producentům, kteří se krušnohorskou značkou </w:t>
      </w:r>
      <w:r w:rsidR="001B22A4">
        <w:rPr>
          <w:rFonts w:ascii="Roboto" w:hAnsi="Roboto"/>
        </w:rPr>
        <w:t xml:space="preserve">mohou chlubit již několik let na jiné produkty. </w:t>
      </w:r>
    </w:p>
    <w:p w14:paraId="3457B60C" w14:textId="1A0E3C3F" w:rsidR="00A53FC1" w:rsidRDefault="006D4124" w:rsidP="004156BF">
      <w:pPr>
        <w:rPr>
          <w:rFonts w:ascii="Roboto" w:hAnsi="Roboto"/>
        </w:rPr>
      </w:pPr>
      <w:r w:rsidRPr="002E66FD">
        <w:rPr>
          <w:rFonts w:ascii="Roboto" w:hAnsi="Roboto"/>
          <w:b/>
          <w:bCs/>
        </w:rPr>
        <w:t>Hořčici s křenem</w:t>
      </w:r>
      <w:r>
        <w:rPr>
          <w:rFonts w:ascii="Roboto" w:hAnsi="Roboto"/>
        </w:rPr>
        <w:t xml:space="preserve"> vyráběno</w:t>
      </w:r>
      <w:r w:rsidR="00300ABF">
        <w:rPr>
          <w:rFonts w:ascii="Roboto" w:hAnsi="Roboto"/>
        </w:rPr>
        <w:t>u podle originální receptury přihlásil do certifikace jednatel firmy Obora Červený Hrádek, pan Lukáš Stránský, který je již držitelem certifikátu pro Strupčický česnek</w:t>
      </w:r>
      <w:r w:rsidR="007848B8">
        <w:rPr>
          <w:rFonts w:ascii="Roboto" w:hAnsi="Roboto"/>
        </w:rPr>
        <w:t xml:space="preserve">. </w:t>
      </w:r>
      <w:r w:rsidR="00246744">
        <w:rPr>
          <w:rFonts w:ascii="Roboto" w:hAnsi="Roboto"/>
        </w:rPr>
        <w:t xml:space="preserve">Eva Beranová se po kratší přestávce vrátila k výrobě </w:t>
      </w:r>
      <w:r w:rsidR="00246744" w:rsidRPr="001E3291">
        <w:rPr>
          <w:rFonts w:ascii="Roboto" w:hAnsi="Roboto"/>
          <w:b/>
          <w:bCs/>
        </w:rPr>
        <w:t>b</w:t>
      </w:r>
      <w:r w:rsidR="000B7C20" w:rsidRPr="001E3291">
        <w:rPr>
          <w:rFonts w:ascii="Roboto" w:hAnsi="Roboto"/>
          <w:b/>
          <w:bCs/>
        </w:rPr>
        <w:t>ylinných produktů</w:t>
      </w:r>
      <w:r w:rsidR="00472264">
        <w:rPr>
          <w:rFonts w:ascii="Roboto" w:hAnsi="Roboto"/>
          <w:b/>
          <w:bCs/>
        </w:rPr>
        <w:t xml:space="preserve"> </w:t>
      </w:r>
      <w:r w:rsidR="000B7C20">
        <w:rPr>
          <w:rFonts w:ascii="Roboto" w:hAnsi="Roboto"/>
        </w:rPr>
        <w:t xml:space="preserve">– sušených směsí, sirupů i zavařenin </w:t>
      </w:r>
      <w:r w:rsidR="00472264">
        <w:rPr>
          <w:rFonts w:ascii="Roboto" w:hAnsi="Roboto"/>
        </w:rPr>
        <w:t xml:space="preserve">pod značkou Angellus </w:t>
      </w:r>
      <w:r w:rsidR="000B7C20">
        <w:rPr>
          <w:rFonts w:ascii="Roboto" w:hAnsi="Roboto"/>
        </w:rPr>
        <w:t>– a portfolio si rozšířila například o fialky</w:t>
      </w:r>
      <w:r w:rsidR="00004D1A">
        <w:rPr>
          <w:rFonts w:ascii="Roboto" w:hAnsi="Roboto"/>
        </w:rPr>
        <w:t xml:space="preserve">. Všechny byliny buď sama pěstuje </w:t>
      </w:r>
      <w:r w:rsidR="002E66FD">
        <w:rPr>
          <w:rFonts w:ascii="Roboto" w:hAnsi="Roboto"/>
        </w:rPr>
        <w:t xml:space="preserve">bez chemického ošetřování, </w:t>
      </w:r>
      <w:r w:rsidR="00004D1A">
        <w:rPr>
          <w:rFonts w:ascii="Roboto" w:hAnsi="Roboto"/>
        </w:rPr>
        <w:t xml:space="preserve">nebo sbírá </w:t>
      </w:r>
      <w:r w:rsidR="003F2F01">
        <w:rPr>
          <w:rFonts w:ascii="Roboto" w:hAnsi="Roboto"/>
        </w:rPr>
        <w:t>na pečlivě vybraných lokalitách</w:t>
      </w:r>
      <w:r w:rsidR="002E66FD">
        <w:rPr>
          <w:rFonts w:ascii="Roboto" w:hAnsi="Roboto"/>
        </w:rPr>
        <w:t>.</w:t>
      </w:r>
      <w:r w:rsidR="001E3291">
        <w:rPr>
          <w:rFonts w:ascii="Roboto" w:hAnsi="Roboto"/>
        </w:rPr>
        <w:t xml:space="preserve"> Jiří Kejř si k dosud certifikovanému mléku a </w:t>
      </w:r>
      <w:r w:rsidR="002061A9">
        <w:rPr>
          <w:rFonts w:ascii="Roboto" w:hAnsi="Roboto"/>
        </w:rPr>
        <w:t xml:space="preserve">hovězímu </w:t>
      </w:r>
      <w:r w:rsidR="001E3291">
        <w:rPr>
          <w:rFonts w:ascii="Roboto" w:hAnsi="Roboto"/>
        </w:rPr>
        <w:t xml:space="preserve">masu přidal ještě </w:t>
      </w:r>
      <w:r w:rsidR="00F86D58" w:rsidRPr="00BD20AE">
        <w:rPr>
          <w:rFonts w:ascii="Roboto" w:hAnsi="Roboto"/>
          <w:b/>
          <w:bCs/>
        </w:rPr>
        <w:t>Všestu</w:t>
      </w:r>
      <w:r w:rsidR="00DA37D7" w:rsidRPr="00BD20AE">
        <w:rPr>
          <w:rFonts w:ascii="Roboto" w:hAnsi="Roboto"/>
          <w:b/>
          <w:bCs/>
        </w:rPr>
        <w:t>dské brambory</w:t>
      </w:r>
      <w:r w:rsidR="00757E8A">
        <w:rPr>
          <w:rFonts w:ascii="Roboto" w:hAnsi="Roboto"/>
        </w:rPr>
        <w:t xml:space="preserve">, které </w:t>
      </w:r>
      <w:r w:rsidR="001F714F">
        <w:rPr>
          <w:rFonts w:ascii="Roboto" w:hAnsi="Roboto"/>
        </w:rPr>
        <w:t>zatím prodává jen na farmě, ale je připraven je dodávat i do škol a dalších zařízení veřejného stravování.</w:t>
      </w:r>
    </w:p>
    <w:p w14:paraId="35633FE2" w14:textId="1CE8233B" w:rsidR="001F714F" w:rsidRDefault="001F714F" w:rsidP="004156BF">
      <w:pPr>
        <w:rPr>
          <w:rFonts w:ascii="Roboto" w:hAnsi="Roboto"/>
        </w:rPr>
      </w:pPr>
      <w:r>
        <w:rPr>
          <w:rFonts w:ascii="Roboto" w:hAnsi="Roboto"/>
        </w:rPr>
        <w:t xml:space="preserve">Posledním </w:t>
      </w:r>
      <w:r w:rsidR="00665C84">
        <w:rPr>
          <w:rFonts w:ascii="Roboto" w:hAnsi="Roboto"/>
        </w:rPr>
        <w:t xml:space="preserve">uděleným certifikátem je zážitek </w:t>
      </w:r>
      <w:r w:rsidR="00665C84" w:rsidRPr="00BD20AE">
        <w:rPr>
          <w:rFonts w:ascii="Roboto" w:hAnsi="Roboto"/>
          <w:b/>
          <w:bCs/>
        </w:rPr>
        <w:t>Včely do školk</w:t>
      </w:r>
      <w:r w:rsidR="002751B2">
        <w:rPr>
          <w:rFonts w:ascii="Roboto" w:hAnsi="Roboto"/>
          <w:b/>
          <w:bCs/>
        </w:rPr>
        <w:t>y</w:t>
      </w:r>
      <w:r w:rsidR="00665C84">
        <w:rPr>
          <w:rFonts w:ascii="Roboto" w:hAnsi="Roboto"/>
        </w:rPr>
        <w:t xml:space="preserve">, který představila </w:t>
      </w:r>
      <w:r w:rsidR="0093359C">
        <w:rPr>
          <w:rFonts w:ascii="Roboto" w:hAnsi="Roboto"/>
        </w:rPr>
        <w:t>Kateřina Řeháková. I Řehákovi už jeden certifikát mají, a to na med z rodinného včelařství</w:t>
      </w:r>
      <w:r w:rsidR="009D7456">
        <w:rPr>
          <w:rFonts w:ascii="Roboto" w:hAnsi="Roboto"/>
        </w:rPr>
        <w:t>.</w:t>
      </w:r>
      <w:r w:rsidR="0093359C">
        <w:rPr>
          <w:rFonts w:ascii="Roboto" w:hAnsi="Roboto"/>
        </w:rPr>
        <w:t xml:space="preserve"> </w:t>
      </w:r>
      <w:r w:rsidR="009D7456">
        <w:rPr>
          <w:rFonts w:ascii="Roboto" w:hAnsi="Roboto"/>
        </w:rPr>
        <w:t>P</w:t>
      </w:r>
      <w:r w:rsidR="00621DD9">
        <w:rPr>
          <w:rFonts w:ascii="Roboto" w:hAnsi="Roboto"/>
        </w:rPr>
        <w:t xml:space="preserve">aní </w:t>
      </w:r>
      <w:r w:rsidR="006E01C1">
        <w:rPr>
          <w:rFonts w:ascii="Roboto" w:hAnsi="Roboto"/>
        </w:rPr>
        <w:t>Řeháková</w:t>
      </w:r>
      <w:r w:rsidR="00621DD9">
        <w:rPr>
          <w:rFonts w:ascii="Roboto" w:hAnsi="Roboto"/>
        </w:rPr>
        <w:t xml:space="preserve"> ale služby rozšířila o zážitkové přednášky určené pro nejmenší děti v mateřských školách, které navštěvuje s mobilním úlem</w:t>
      </w:r>
      <w:r w:rsidR="000E62D0">
        <w:rPr>
          <w:rFonts w:ascii="Roboto" w:hAnsi="Roboto"/>
        </w:rPr>
        <w:t xml:space="preserve"> a také dětskými včelařskými obleky, aby si děti dokázaly práci kolem včel představit opravdu prakticky.</w:t>
      </w:r>
    </w:p>
    <w:p w14:paraId="5C17A37A" w14:textId="51766642" w:rsidR="005B284F" w:rsidRDefault="00BD20AE" w:rsidP="004156BF">
      <w:pPr>
        <w:rPr>
          <w:rFonts w:ascii="Roboto" w:hAnsi="Roboto"/>
        </w:rPr>
      </w:pPr>
      <w:r>
        <w:rPr>
          <w:rFonts w:ascii="Roboto" w:hAnsi="Roboto"/>
        </w:rPr>
        <w:t>V závěru jednání c</w:t>
      </w:r>
      <w:r w:rsidR="00B82355">
        <w:rPr>
          <w:rFonts w:ascii="Roboto" w:hAnsi="Roboto"/>
        </w:rPr>
        <w:t xml:space="preserve">ertifikační komise projednala i </w:t>
      </w:r>
      <w:r w:rsidR="002061A9">
        <w:rPr>
          <w:rFonts w:ascii="Roboto" w:hAnsi="Roboto"/>
        </w:rPr>
        <w:t>patnáct obnov dříve udělených certifikátů pro výrobky i zážitky</w:t>
      </w:r>
      <w:r>
        <w:rPr>
          <w:rFonts w:ascii="Roboto" w:hAnsi="Roboto"/>
        </w:rPr>
        <w:t>.</w:t>
      </w:r>
    </w:p>
    <w:p w14:paraId="70279171" w14:textId="26E1CCE1" w:rsidR="008607BF" w:rsidRDefault="009C6324" w:rsidP="008607BF">
      <w:pPr>
        <w:rPr>
          <w:rFonts w:ascii="Roboto" w:hAnsi="Roboto"/>
        </w:rPr>
      </w:pPr>
      <w:r>
        <w:rPr>
          <w:rFonts w:ascii="Roboto" w:hAnsi="Roboto"/>
        </w:rPr>
        <w:t>Z</w:t>
      </w:r>
      <w:r w:rsidR="008607BF">
        <w:rPr>
          <w:rFonts w:ascii="Roboto" w:hAnsi="Roboto"/>
        </w:rPr>
        <w:t xml:space="preserve">načka </w:t>
      </w:r>
      <w:r w:rsidR="001F6B03" w:rsidRPr="001F6B03">
        <w:rPr>
          <w:rFonts w:ascii="Roboto" w:hAnsi="Roboto"/>
          <w:b/>
          <w:bCs/>
        </w:rPr>
        <w:t>KRUŠNOHOŘÍ regionální produkt</w:t>
      </w:r>
      <w:r w:rsidR="001F6B03" w:rsidRPr="001F6B03">
        <w:rPr>
          <w:rFonts w:ascii="Roboto" w:hAnsi="Roboto"/>
          <w:b/>
          <w:bCs/>
          <w:vertAlign w:val="superscript"/>
        </w:rPr>
        <w:t>®</w:t>
      </w:r>
      <w:r w:rsidR="008607BF">
        <w:rPr>
          <w:rFonts w:ascii="Roboto" w:hAnsi="Roboto"/>
        </w:rPr>
        <w:t xml:space="preserve"> je udělována </w:t>
      </w:r>
      <w:r w:rsidR="00876295">
        <w:rPr>
          <w:rFonts w:ascii="Roboto" w:hAnsi="Roboto"/>
        </w:rPr>
        <w:t xml:space="preserve">na území celých Krušných hor od roku 2013 a </w:t>
      </w:r>
      <w:r w:rsidR="00260768">
        <w:rPr>
          <w:rFonts w:ascii="Roboto" w:hAnsi="Roboto"/>
        </w:rPr>
        <w:t xml:space="preserve">aktuálně </w:t>
      </w:r>
      <w:r w:rsidR="003D57DA">
        <w:rPr>
          <w:rFonts w:ascii="Roboto" w:hAnsi="Roboto"/>
        </w:rPr>
        <w:t xml:space="preserve">se jí může pyšnit </w:t>
      </w:r>
      <w:r w:rsidR="00CD1352">
        <w:rPr>
          <w:rFonts w:ascii="Roboto" w:hAnsi="Roboto"/>
        </w:rPr>
        <w:t>51</w:t>
      </w:r>
      <w:r w:rsidR="00F54459">
        <w:rPr>
          <w:rFonts w:ascii="Roboto" w:hAnsi="Roboto"/>
        </w:rPr>
        <w:t xml:space="preserve"> skupin výrobků</w:t>
      </w:r>
      <w:r w:rsidR="00CD1352">
        <w:rPr>
          <w:rFonts w:ascii="Roboto" w:hAnsi="Roboto"/>
        </w:rPr>
        <w:t xml:space="preserve">, </w:t>
      </w:r>
      <w:r w:rsidR="0076374C">
        <w:rPr>
          <w:rFonts w:ascii="Roboto" w:hAnsi="Roboto"/>
        </w:rPr>
        <w:t>3</w:t>
      </w:r>
      <w:r w:rsidR="00F54459">
        <w:rPr>
          <w:rFonts w:ascii="Roboto" w:hAnsi="Roboto"/>
        </w:rPr>
        <w:t xml:space="preserve"> </w:t>
      </w:r>
      <w:r w:rsidR="00CD1352">
        <w:rPr>
          <w:rFonts w:ascii="Roboto" w:hAnsi="Roboto"/>
        </w:rPr>
        <w:t xml:space="preserve">služby a 10 originálních </w:t>
      </w:r>
      <w:r w:rsidR="00F54459">
        <w:rPr>
          <w:rFonts w:ascii="Roboto" w:hAnsi="Roboto"/>
        </w:rPr>
        <w:t>zážitk</w:t>
      </w:r>
      <w:r w:rsidR="00CD1352">
        <w:rPr>
          <w:rFonts w:ascii="Roboto" w:hAnsi="Roboto"/>
        </w:rPr>
        <w:t>ů</w:t>
      </w:r>
      <w:r w:rsidR="00CA2815">
        <w:rPr>
          <w:rFonts w:ascii="Roboto" w:hAnsi="Roboto"/>
        </w:rPr>
        <w:t xml:space="preserve">. Koordinátorem </w:t>
      </w:r>
      <w:r w:rsidR="003D57DA">
        <w:rPr>
          <w:rFonts w:ascii="Roboto" w:hAnsi="Roboto"/>
        </w:rPr>
        <w:t xml:space="preserve">značky </w:t>
      </w:r>
      <w:r w:rsidR="00CA2815">
        <w:rPr>
          <w:rFonts w:ascii="Roboto" w:hAnsi="Roboto"/>
        </w:rPr>
        <w:t xml:space="preserve">je MAS </w:t>
      </w:r>
      <w:r w:rsidR="00E12B1F">
        <w:rPr>
          <w:rFonts w:ascii="Roboto" w:hAnsi="Roboto"/>
        </w:rPr>
        <w:t xml:space="preserve">Západní Krušnohoří. </w:t>
      </w:r>
    </w:p>
    <w:p w14:paraId="71FF4716" w14:textId="05834824" w:rsidR="0070429C" w:rsidRDefault="0070429C" w:rsidP="008607BF">
      <w:pPr>
        <w:rPr>
          <w:rFonts w:ascii="Roboto" w:hAnsi="Roboto"/>
        </w:rPr>
      </w:pPr>
      <w:r>
        <w:rPr>
          <w:rFonts w:ascii="Roboto" w:hAnsi="Roboto"/>
        </w:rPr>
        <w:t xml:space="preserve">Více o značce </w:t>
      </w:r>
      <w:r w:rsidR="00E12B1F">
        <w:rPr>
          <w:rFonts w:ascii="Roboto" w:hAnsi="Roboto"/>
        </w:rPr>
        <w:t>KRUŠNOHOŘÍ regionální produkt</w:t>
      </w:r>
      <w:r w:rsidR="00E12B1F" w:rsidRPr="004C3789">
        <w:rPr>
          <w:rFonts w:ascii="Roboto" w:hAnsi="Roboto"/>
          <w:b/>
          <w:bCs/>
          <w:vertAlign w:val="superscript"/>
        </w:rPr>
        <w:t>®</w:t>
      </w:r>
      <w:r>
        <w:rPr>
          <w:rFonts w:ascii="Roboto" w:hAnsi="Roboto"/>
        </w:rPr>
        <w:t xml:space="preserve"> </w:t>
      </w:r>
      <w:r w:rsidR="003D57DA">
        <w:rPr>
          <w:rFonts w:ascii="Roboto" w:hAnsi="Roboto"/>
        </w:rPr>
        <w:t xml:space="preserve">najdete na portálu regionální značek </w:t>
      </w:r>
      <w:hyperlink r:id="rId7" w:history="1">
        <w:r w:rsidR="00A70181" w:rsidRPr="00AA02AF">
          <w:rPr>
            <w:rStyle w:val="Hypertextovodkaz"/>
            <w:rFonts w:ascii="Roboto" w:hAnsi="Roboto"/>
          </w:rPr>
          <w:t>https://www.regionalni-znacky.cz/krusnohori</w:t>
        </w:r>
      </w:hyperlink>
      <w:r w:rsidR="005848EB">
        <w:rPr>
          <w:rFonts w:ascii="Roboto" w:hAnsi="Roboto"/>
        </w:rPr>
        <w:t xml:space="preserve"> </w:t>
      </w:r>
    </w:p>
    <w:p w14:paraId="390392BD" w14:textId="77777777" w:rsidR="008607BF" w:rsidRDefault="008607BF" w:rsidP="008607BF">
      <w:pPr>
        <w:rPr>
          <w:rFonts w:ascii="Roboto" w:hAnsi="Roboto"/>
        </w:rPr>
      </w:pPr>
      <w:r>
        <w:rPr>
          <w:rFonts w:ascii="Roboto" w:hAnsi="Roboto"/>
        </w:rPr>
        <w:lastRenderedPageBreak/>
        <w:t>_______________________________________________________________________________________</w:t>
      </w:r>
    </w:p>
    <w:p w14:paraId="59212BB5" w14:textId="77777777" w:rsidR="008607BF" w:rsidRPr="004C23E5" w:rsidRDefault="008607BF" w:rsidP="008607BF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>
        <w:rPr>
          <w:rFonts w:ascii="Roboto" w:hAnsi="Roboto"/>
          <w:b/>
          <w:bCs/>
        </w:rPr>
        <w:t>regionálních značkách</w:t>
      </w:r>
    </w:p>
    <w:p w14:paraId="6896B0CB" w14:textId="77777777" w:rsidR="008607BF" w:rsidRDefault="008607BF" w:rsidP="008607BF">
      <w:pPr>
        <w:rPr>
          <w:rFonts w:ascii="Roboto" w:hAnsi="Roboto"/>
        </w:rPr>
      </w:pPr>
      <w:r>
        <w:rPr>
          <w:rFonts w:ascii="Roboto" w:hAnsi="Roboto"/>
        </w:rPr>
        <w:t xml:space="preserve">Regionální značky pomáhají již dvacet let zazářit produktům s prověřenou kvalitou a zaručeným původem v některém z regionů České republiky. Asociace regionálních značek zastřešuje aktuálně 32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služby v cestovním ruchu a zážitky, které nabízejí aktivní zkušenost při poznávání zajímavostí a krás konkrétního regionu. </w:t>
      </w:r>
    </w:p>
    <w:p w14:paraId="17F7EF30" w14:textId="4381229F" w:rsidR="00266ACB" w:rsidRPr="0041726E" w:rsidRDefault="008607BF" w:rsidP="002412B6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 w:rsidR="002412B6" w:rsidRPr="002412B6">
        <w:rPr>
          <w:rFonts w:ascii="Roboto" w:hAnsi="Roboto"/>
        </w:rPr>
        <w:t>Ing. Hana Dufková</w:t>
      </w:r>
      <w:r w:rsidR="002412B6">
        <w:rPr>
          <w:rFonts w:ascii="Roboto" w:hAnsi="Roboto"/>
        </w:rPr>
        <w:t xml:space="preserve">, </w:t>
      </w:r>
      <w:r w:rsidR="002412B6" w:rsidRPr="002412B6">
        <w:rPr>
          <w:rFonts w:ascii="Roboto" w:hAnsi="Roboto"/>
        </w:rPr>
        <w:t>regionální koordinátor</w:t>
      </w:r>
      <w:r w:rsidR="002412B6">
        <w:rPr>
          <w:rFonts w:ascii="Roboto" w:hAnsi="Roboto"/>
        </w:rPr>
        <w:t xml:space="preserve">, </w:t>
      </w:r>
      <w:r w:rsidR="002412B6" w:rsidRPr="002412B6">
        <w:rPr>
          <w:rFonts w:ascii="Roboto" w:hAnsi="Roboto"/>
        </w:rPr>
        <w:t>tel</w:t>
      </w:r>
      <w:r w:rsidR="002412B6">
        <w:rPr>
          <w:rFonts w:ascii="Roboto" w:hAnsi="Roboto"/>
        </w:rPr>
        <w:t>.</w:t>
      </w:r>
      <w:r w:rsidR="002412B6" w:rsidRPr="002412B6">
        <w:rPr>
          <w:rFonts w:ascii="Roboto" w:hAnsi="Roboto"/>
        </w:rPr>
        <w:t>: 737 177</w:t>
      </w:r>
      <w:r w:rsidR="002412B6">
        <w:rPr>
          <w:rFonts w:ascii="Roboto" w:hAnsi="Roboto"/>
        </w:rPr>
        <w:t> </w:t>
      </w:r>
      <w:r w:rsidR="002412B6" w:rsidRPr="002412B6">
        <w:rPr>
          <w:rFonts w:ascii="Roboto" w:hAnsi="Roboto"/>
        </w:rPr>
        <w:t>432</w:t>
      </w:r>
      <w:r w:rsidR="002412B6">
        <w:rPr>
          <w:rFonts w:ascii="Roboto" w:hAnsi="Roboto"/>
        </w:rPr>
        <w:t xml:space="preserve">, </w:t>
      </w:r>
      <w:hyperlink r:id="rId8" w:history="1">
        <w:r w:rsidR="002412B6" w:rsidRPr="00AA02AF">
          <w:rPr>
            <w:rStyle w:val="Hypertextovodkaz"/>
            <w:rFonts w:ascii="Roboto" w:hAnsi="Roboto"/>
          </w:rPr>
          <w:t>hana.dufkova@maskaszk.cz</w:t>
        </w:r>
      </w:hyperlink>
      <w:r w:rsidR="002412B6">
        <w:rPr>
          <w:rFonts w:ascii="Roboto" w:hAnsi="Roboto"/>
        </w:rPr>
        <w:t xml:space="preserve"> </w:t>
      </w:r>
    </w:p>
    <w:p w14:paraId="35F9EC2F" w14:textId="77777777" w:rsidR="00A22E25" w:rsidRPr="00A22E25" w:rsidRDefault="00A22E25">
      <w:pPr>
        <w:rPr>
          <w:b/>
          <w:bCs/>
        </w:rPr>
      </w:pPr>
    </w:p>
    <w:sectPr w:rsidR="00A22E25" w:rsidRPr="00A2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25"/>
    <w:rsid w:val="00004D1A"/>
    <w:rsid w:val="0003515C"/>
    <w:rsid w:val="00060BB7"/>
    <w:rsid w:val="00062475"/>
    <w:rsid w:val="000B7C20"/>
    <w:rsid w:val="000C556E"/>
    <w:rsid w:val="000D3513"/>
    <w:rsid w:val="000E3EFD"/>
    <w:rsid w:val="000E62D0"/>
    <w:rsid w:val="00124234"/>
    <w:rsid w:val="00187C9F"/>
    <w:rsid w:val="001B22A4"/>
    <w:rsid w:val="001B6756"/>
    <w:rsid w:val="001E3291"/>
    <w:rsid w:val="001F431B"/>
    <w:rsid w:val="001F6B03"/>
    <w:rsid w:val="001F714F"/>
    <w:rsid w:val="001F743C"/>
    <w:rsid w:val="0020095D"/>
    <w:rsid w:val="002061A9"/>
    <w:rsid w:val="002104C9"/>
    <w:rsid w:val="00213156"/>
    <w:rsid w:val="002206AA"/>
    <w:rsid w:val="00234EA2"/>
    <w:rsid w:val="00241188"/>
    <w:rsid w:val="002412B6"/>
    <w:rsid w:val="00246744"/>
    <w:rsid w:val="00260768"/>
    <w:rsid w:val="00266ACB"/>
    <w:rsid w:val="00272C17"/>
    <w:rsid w:val="0027419F"/>
    <w:rsid w:val="002751B2"/>
    <w:rsid w:val="002A3970"/>
    <w:rsid w:val="002B2317"/>
    <w:rsid w:val="002B3D97"/>
    <w:rsid w:val="002E66FD"/>
    <w:rsid w:val="002F1EF4"/>
    <w:rsid w:val="0030056F"/>
    <w:rsid w:val="00300ABF"/>
    <w:rsid w:val="0032198A"/>
    <w:rsid w:val="00327EE8"/>
    <w:rsid w:val="00370D91"/>
    <w:rsid w:val="00373AE7"/>
    <w:rsid w:val="003B60A8"/>
    <w:rsid w:val="003D0C19"/>
    <w:rsid w:val="003D57D8"/>
    <w:rsid w:val="003D57DA"/>
    <w:rsid w:val="003F2F01"/>
    <w:rsid w:val="004155A2"/>
    <w:rsid w:val="004156BF"/>
    <w:rsid w:val="0041726E"/>
    <w:rsid w:val="00441014"/>
    <w:rsid w:val="004417C9"/>
    <w:rsid w:val="00453337"/>
    <w:rsid w:val="0046727C"/>
    <w:rsid w:val="00472264"/>
    <w:rsid w:val="00493960"/>
    <w:rsid w:val="004B0C4C"/>
    <w:rsid w:val="004C3789"/>
    <w:rsid w:val="005217AE"/>
    <w:rsid w:val="005343E8"/>
    <w:rsid w:val="00562AE3"/>
    <w:rsid w:val="00564963"/>
    <w:rsid w:val="00566EB8"/>
    <w:rsid w:val="00583DDA"/>
    <w:rsid w:val="005848EB"/>
    <w:rsid w:val="005A2AC1"/>
    <w:rsid w:val="005B284F"/>
    <w:rsid w:val="005B7CC3"/>
    <w:rsid w:val="005C0448"/>
    <w:rsid w:val="005E123D"/>
    <w:rsid w:val="005E34A5"/>
    <w:rsid w:val="005E7433"/>
    <w:rsid w:val="00621DD9"/>
    <w:rsid w:val="0063337B"/>
    <w:rsid w:val="0065251F"/>
    <w:rsid w:val="00665C84"/>
    <w:rsid w:val="00681E2B"/>
    <w:rsid w:val="00686DA0"/>
    <w:rsid w:val="00691F86"/>
    <w:rsid w:val="00696696"/>
    <w:rsid w:val="006C3C5D"/>
    <w:rsid w:val="006D4124"/>
    <w:rsid w:val="006E01C1"/>
    <w:rsid w:val="006E5C3E"/>
    <w:rsid w:val="006F1B51"/>
    <w:rsid w:val="0070429C"/>
    <w:rsid w:val="00730806"/>
    <w:rsid w:val="007377E8"/>
    <w:rsid w:val="00743791"/>
    <w:rsid w:val="00757E8A"/>
    <w:rsid w:val="00762C5F"/>
    <w:rsid w:val="0076374C"/>
    <w:rsid w:val="00765C7F"/>
    <w:rsid w:val="00775A8E"/>
    <w:rsid w:val="00775F6C"/>
    <w:rsid w:val="007848B8"/>
    <w:rsid w:val="007A172D"/>
    <w:rsid w:val="007F6A62"/>
    <w:rsid w:val="00825AA7"/>
    <w:rsid w:val="00841E7A"/>
    <w:rsid w:val="008607BF"/>
    <w:rsid w:val="00876295"/>
    <w:rsid w:val="008B497E"/>
    <w:rsid w:val="008C3C64"/>
    <w:rsid w:val="008D0500"/>
    <w:rsid w:val="008F2466"/>
    <w:rsid w:val="0090425E"/>
    <w:rsid w:val="009058AB"/>
    <w:rsid w:val="00920054"/>
    <w:rsid w:val="00920F29"/>
    <w:rsid w:val="00925550"/>
    <w:rsid w:val="0093359C"/>
    <w:rsid w:val="00946CE2"/>
    <w:rsid w:val="009759F6"/>
    <w:rsid w:val="009853D5"/>
    <w:rsid w:val="00986855"/>
    <w:rsid w:val="009C6324"/>
    <w:rsid w:val="009D7456"/>
    <w:rsid w:val="009E2EBA"/>
    <w:rsid w:val="009E591B"/>
    <w:rsid w:val="009E5C1D"/>
    <w:rsid w:val="009F0CA1"/>
    <w:rsid w:val="00A15DE1"/>
    <w:rsid w:val="00A211B8"/>
    <w:rsid w:val="00A22E25"/>
    <w:rsid w:val="00A53FC1"/>
    <w:rsid w:val="00A70181"/>
    <w:rsid w:val="00A76A78"/>
    <w:rsid w:val="00A76CAF"/>
    <w:rsid w:val="00AB37F8"/>
    <w:rsid w:val="00AB6DEF"/>
    <w:rsid w:val="00AD447C"/>
    <w:rsid w:val="00AF5225"/>
    <w:rsid w:val="00B16026"/>
    <w:rsid w:val="00B26AD5"/>
    <w:rsid w:val="00B30047"/>
    <w:rsid w:val="00B72D79"/>
    <w:rsid w:val="00B82355"/>
    <w:rsid w:val="00BB2F94"/>
    <w:rsid w:val="00BC2188"/>
    <w:rsid w:val="00BD20AE"/>
    <w:rsid w:val="00BD4F63"/>
    <w:rsid w:val="00BE722E"/>
    <w:rsid w:val="00C57CFB"/>
    <w:rsid w:val="00C6738E"/>
    <w:rsid w:val="00C71F90"/>
    <w:rsid w:val="00C80559"/>
    <w:rsid w:val="00C81195"/>
    <w:rsid w:val="00CA2815"/>
    <w:rsid w:val="00CB624B"/>
    <w:rsid w:val="00CD1352"/>
    <w:rsid w:val="00CF5B99"/>
    <w:rsid w:val="00D80F63"/>
    <w:rsid w:val="00D820AE"/>
    <w:rsid w:val="00DA37D7"/>
    <w:rsid w:val="00DD2851"/>
    <w:rsid w:val="00DD497D"/>
    <w:rsid w:val="00DF40E7"/>
    <w:rsid w:val="00E12B1F"/>
    <w:rsid w:val="00E41D86"/>
    <w:rsid w:val="00E54382"/>
    <w:rsid w:val="00EE3732"/>
    <w:rsid w:val="00EE75F3"/>
    <w:rsid w:val="00EF598F"/>
    <w:rsid w:val="00F1633E"/>
    <w:rsid w:val="00F40C3B"/>
    <w:rsid w:val="00F54459"/>
    <w:rsid w:val="00F609B8"/>
    <w:rsid w:val="00F71772"/>
    <w:rsid w:val="00F86D58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215C3"/>
  <w15:chartTrackingRefBased/>
  <w15:docId w15:val="{D6BE33D8-93A4-42B8-BA6D-F90B070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2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2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E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E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E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E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E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E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2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2E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2E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2E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2E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2E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0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dufkova@maskaszk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gionalni-znacky.cz/krusnohor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5E64D-F5E0-4E29-9968-A316CCAA7A1E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customXml/itemProps2.xml><?xml version="1.0" encoding="utf-8"?>
<ds:datastoreItem xmlns:ds="http://schemas.openxmlformats.org/officeDocument/2006/customXml" ds:itemID="{7A3C17EF-F28A-4661-9176-423FDFB71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8CF4B-DB9D-4E0A-9EAC-322DEC3B7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Bukáčková</dc:creator>
  <cp:keywords/>
  <dc:description/>
  <cp:lastModifiedBy>Kateřina Čadilová</cp:lastModifiedBy>
  <cp:revision>96</cp:revision>
  <dcterms:created xsi:type="dcterms:W3CDTF">2025-04-26T16:22:00Z</dcterms:created>
  <dcterms:modified xsi:type="dcterms:W3CDTF">2025-04-28T20:13:00Z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</Properties>
</file>